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89" w:rsidRDefault="007A5489" w:rsidP="007A5489">
      <w:pPr>
        <w:rPr>
          <w:b/>
          <w:sz w:val="24"/>
          <w:szCs w:val="24"/>
        </w:rPr>
      </w:pPr>
      <w:r w:rsidRPr="007A5489">
        <w:rPr>
          <w:b/>
          <w:sz w:val="24"/>
          <w:szCs w:val="24"/>
        </w:rPr>
        <w:t>JES REDESIGN</w:t>
      </w:r>
    </w:p>
    <w:p w:rsidR="007A5489" w:rsidRDefault="007A5489" w:rsidP="007A5489">
      <w:pPr>
        <w:rPr>
          <w:b/>
          <w:sz w:val="24"/>
          <w:szCs w:val="24"/>
        </w:rPr>
      </w:pPr>
    </w:p>
    <w:p w:rsidR="007A5489" w:rsidRPr="007A5489" w:rsidRDefault="007A5489" w:rsidP="007A5489">
      <w:pPr>
        <w:rPr>
          <w:b/>
          <w:sz w:val="24"/>
          <w:szCs w:val="24"/>
        </w:rPr>
      </w:pPr>
      <w:r>
        <w:rPr>
          <w:b/>
          <w:sz w:val="24"/>
          <w:szCs w:val="24"/>
        </w:rPr>
        <w:t>Here below are few features to be considered for JES Redesign</w:t>
      </w:r>
    </w:p>
    <w:p w:rsidR="007A5489" w:rsidRDefault="007A5489" w:rsidP="007A5489">
      <w:pPr>
        <w:rPr>
          <w:sz w:val="24"/>
          <w:szCs w:val="24"/>
          <w:highlight w:val="yellow"/>
        </w:rPr>
      </w:pPr>
    </w:p>
    <w:p w:rsidR="007A5489" w:rsidRPr="007A5489" w:rsidRDefault="00BB59F7" w:rsidP="007A5489">
      <w:pPr>
        <w:pStyle w:val="ListParagraph"/>
        <w:numPr>
          <w:ilvl w:val="0"/>
          <w:numId w:val="1"/>
        </w:numPr>
        <w:rPr>
          <w:sz w:val="24"/>
          <w:szCs w:val="24"/>
        </w:rPr>
      </w:pPr>
      <w:r>
        <w:rPr>
          <w:sz w:val="24"/>
          <w:szCs w:val="24"/>
        </w:rPr>
        <w:t xml:space="preserve">RFE 30046  - </w:t>
      </w:r>
      <w:r w:rsidR="007A5489" w:rsidRPr="007A5489">
        <w:rPr>
          <w:sz w:val="24"/>
          <w:szCs w:val="24"/>
        </w:rPr>
        <w:t>Option to save a dd</w:t>
      </w:r>
      <w:r w:rsidR="00C12208">
        <w:rPr>
          <w:sz w:val="24"/>
          <w:szCs w:val="24"/>
        </w:rPr>
        <w:t>name</w:t>
      </w:r>
      <w:r w:rsidR="007A5489" w:rsidRPr="007A5489">
        <w:rPr>
          <w:sz w:val="24"/>
          <w:szCs w:val="24"/>
        </w:rPr>
        <w:t xml:space="preserve"> into a file (TSO/Local)</w:t>
      </w:r>
      <w:r w:rsidR="007A5489">
        <w:rPr>
          <w:sz w:val="24"/>
          <w:szCs w:val="24"/>
        </w:rPr>
        <w:t xml:space="preserve"> </w:t>
      </w:r>
      <w:r>
        <w:rPr>
          <w:sz w:val="24"/>
          <w:szCs w:val="24"/>
        </w:rPr>
        <w:t xml:space="preserve"> </w:t>
      </w:r>
    </w:p>
    <w:p w:rsidR="007A5489" w:rsidRPr="007A5489" w:rsidRDefault="00BB59F7" w:rsidP="007A5489">
      <w:pPr>
        <w:pStyle w:val="ListParagraph"/>
        <w:numPr>
          <w:ilvl w:val="0"/>
          <w:numId w:val="1"/>
        </w:numPr>
        <w:rPr>
          <w:sz w:val="24"/>
          <w:szCs w:val="24"/>
        </w:rPr>
      </w:pPr>
      <w:r>
        <w:rPr>
          <w:sz w:val="24"/>
          <w:szCs w:val="24"/>
        </w:rPr>
        <w:t xml:space="preserve">RFE 29336 - </w:t>
      </w:r>
      <w:r w:rsidR="007A5489" w:rsidRPr="007A5489">
        <w:rPr>
          <w:sz w:val="24"/>
          <w:szCs w:val="24"/>
        </w:rPr>
        <w:t>Date filter</w:t>
      </w:r>
      <w:r>
        <w:rPr>
          <w:sz w:val="24"/>
          <w:szCs w:val="24"/>
        </w:rPr>
        <w:t xml:space="preserve"> </w:t>
      </w:r>
    </w:p>
    <w:p w:rsidR="007A5489" w:rsidRDefault="00BB59F7" w:rsidP="007A5489">
      <w:pPr>
        <w:pStyle w:val="ListParagraph"/>
        <w:numPr>
          <w:ilvl w:val="0"/>
          <w:numId w:val="1"/>
        </w:numPr>
        <w:rPr>
          <w:iCs/>
          <w:sz w:val="24"/>
          <w:szCs w:val="24"/>
        </w:rPr>
      </w:pPr>
      <w:r>
        <w:rPr>
          <w:iCs/>
          <w:sz w:val="24"/>
          <w:szCs w:val="24"/>
        </w:rPr>
        <w:t xml:space="preserve">RFE 30076 - </w:t>
      </w:r>
      <w:r w:rsidR="007A5489" w:rsidRPr="007A5489">
        <w:rPr>
          <w:iCs/>
          <w:sz w:val="24"/>
          <w:szCs w:val="24"/>
        </w:rPr>
        <w:t xml:space="preserve">Sort by Date within JES in Remote Systems view – need option to right click and select to </w:t>
      </w:r>
      <w:r w:rsidR="00EF3A28">
        <w:rPr>
          <w:iCs/>
          <w:sz w:val="24"/>
          <w:szCs w:val="24"/>
        </w:rPr>
        <w:t xml:space="preserve">SORT OPTION </w:t>
      </w:r>
      <w:r w:rsidR="00EF3A28" w:rsidRPr="00EF3A28">
        <w:rPr>
          <w:iCs/>
          <w:sz w:val="24"/>
          <w:szCs w:val="24"/>
        </w:rPr>
        <w:sym w:font="Wingdings" w:char="F0E0"/>
      </w:r>
      <w:r w:rsidR="00EF3A28">
        <w:rPr>
          <w:iCs/>
          <w:sz w:val="24"/>
          <w:szCs w:val="24"/>
        </w:rPr>
        <w:t xml:space="preserve"> </w:t>
      </w:r>
      <w:r w:rsidR="007A5489" w:rsidRPr="007A5489">
        <w:rPr>
          <w:iCs/>
          <w:sz w:val="24"/>
          <w:szCs w:val="24"/>
        </w:rPr>
        <w:t>sort by date, owner id, job id, return code, etc</w:t>
      </w:r>
    </w:p>
    <w:p w:rsidR="007A5489" w:rsidRPr="007A5489" w:rsidRDefault="007A5489" w:rsidP="007A5489">
      <w:pPr>
        <w:ind w:left="360"/>
        <w:rPr>
          <w:iCs/>
          <w:sz w:val="24"/>
          <w:szCs w:val="24"/>
        </w:rPr>
      </w:pPr>
    </w:p>
    <w:p w:rsidR="007A5489" w:rsidRPr="007A5489" w:rsidRDefault="00130247" w:rsidP="007A5489">
      <w:pPr>
        <w:ind w:left="720" w:firstLine="720"/>
        <w:rPr>
          <w:iCs/>
          <w:sz w:val="24"/>
          <w:szCs w:val="24"/>
        </w:rPr>
      </w:pPr>
      <w:r>
        <w:rPr>
          <w:iCs/>
          <w:noProof/>
          <w:sz w:val="24"/>
          <w:szCs w:val="24"/>
        </w:rPr>
        <w:drawing>
          <wp:inline distT="0" distB="0" distL="0" distR="0">
            <wp:extent cx="4020185" cy="477012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020185" cy="4770120"/>
                    </a:xfrm>
                    <a:prstGeom prst="rect">
                      <a:avLst/>
                    </a:prstGeom>
                    <a:noFill/>
                    <a:ln w="9525">
                      <a:noFill/>
                      <a:miter lim="800000"/>
                      <a:headEnd/>
                      <a:tailEnd/>
                    </a:ln>
                  </pic:spPr>
                </pic:pic>
              </a:graphicData>
            </a:graphic>
          </wp:inline>
        </w:drawing>
      </w:r>
    </w:p>
    <w:p w:rsidR="007A5489" w:rsidRPr="007A5489" w:rsidRDefault="007A5489" w:rsidP="007A5489">
      <w:pPr>
        <w:rPr>
          <w:iCs/>
          <w:sz w:val="24"/>
          <w:szCs w:val="24"/>
        </w:rPr>
      </w:pPr>
    </w:p>
    <w:p w:rsidR="00846F0F" w:rsidRDefault="00846F0F">
      <w:pPr>
        <w:spacing w:after="200" w:line="276" w:lineRule="auto"/>
        <w:rPr>
          <w:rFonts w:ascii="Times New Roman" w:hAnsi="Times New Roman"/>
          <w:iCs/>
          <w:sz w:val="24"/>
          <w:szCs w:val="24"/>
        </w:rPr>
      </w:pPr>
      <w:r>
        <w:rPr>
          <w:iCs/>
          <w:sz w:val="24"/>
          <w:szCs w:val="24"/>
        </w:rPr>
        <w:br w:type="page"/>
      </w:r>
    </w:p>
    <w:p w:rsidR="007A5489" w:rsidRDefault="00EF450E" w:rsidP="007A5489">
      <w:pPr>
        <w:pStyle w:val="ListParagraph"/>
        <w:numPr>
          <w:ilvl w:val="0"/>
          <w:numId w:val="1"/>
        </w:numPr>
        <w:rPr>
          <w:iCs/>
          <w:sz w:val="24"/>
          <w:szCs w:val="24"/>
        </w:rPr>
      </w:pPr>
      <w:r>
        <w:rPr>
          <w:iCs/>
          <w:sz w:val="24"/>
          <w:szCs w:val="24"/>
        </w:rPr>
        <w:lastRenderedPageBreak/>
        <w:t xml:space="preserve">RFE 30077 - </w:t>
      </w:r>
      <w:r w:rsidR="007A5489" w:rsidRPr="007A5489">
        <w:rPr>
          <w:iCs/>
          <w:sz w:val="24"/>
          <w:szCs w:val="24"/>
        </w:rPr>
        <w:t xml:space="preserve">Return Code with job in JES in Remote Systems view – today we see job name and job id. We need to see the Job return code in JES in RSE view. </w:t>
      </w:r>
    </w:p>
    <w:p w:rsidR="00846F0F" w:rsidRDefault="00846F0F" w:rsidP="00846F0F">
      <w:pPr>
        <w:ind w:left="1350" w:firstLine="90"/>
        <w:rPr>
          <w:iCs/>
          <w:sz w:val="24"/>
          <w:szCs w:val="24"/>
        </w:rPr>
      </w:pPr>
    </w:p>
    <w:p w:rsidR="00846F0F" w:rsidRPr="00846F0F" w:rsidRDefault="00846F0F" w:rsidP="00846F0F">
      <w:pPr>
        <w:ind w:left="1350" w:firstLine="90"/>
        <w:rPr>
          <w:iCs/>
          <w:sz w:val="24"/>
          <w:szCs w:val="24"/>
        </w:rPr>
      </w:pPr>
      <w:r>
        <w:rPr>
          <w:iCs/>
          <w:sz w:val="24"/>
          <w:szCs w:val="24"/>
        </w:rPr>
        <w:t xml:space="preserve">Return Code </w:t>
      </w:r>
      <w:proofErr w:type="spellStart"/>
      <w:r>
        <w:rPr>
          <w:iCs/>
          <w:sz w:val="24"/>
          <w:szCs w:val="24"/>
        </w:rPr>
        <w:t>Value:Job</w:t>
      </w:r>
      <w:proofErr w:type="spellEnd"/>
      <w:r>
        <w:rPr>
          <w:iCs/>
          <w:sz w:val="24"/>
          <w:szCs w:val="24"/>
        </w:rPr>
        <w:t xml:space="preserve"> </w:t>
      </w:r>
      <w:proofErr w:type="spellStart"/>
      <w:r>
        <w:rPr>
          <w:iCs/>
          <w:sz w:val="24"/>
          <w:szCs w:val="24"/>
        </w:rPr>
        <w:t>Name:JobID</w:t>
      </w:r>
      <w:proofErr w:type="spellEnd"/>
    </w:p>
    <w:p w:rsidR="007A5489" w:rsidRDefault="007A5489" w:rsidP="007A5489">
      <w:pPr>
        <w:pStyle w:val="ListParagraph"/>
        <w:ind w:left="630"/>
        <w:rPr>
          <w:iCs/>
          <w:sz w:val="24"/>
          <w:szCs w:val="24"/>
        </w:rPr>
      </w:pPr>
    </w:p>
    <w:p w:rsidR="00225DB0" w:rsidRPr="007A5489" w:rsidRDefault="00225DB0" w:rsidP="00225DB0">
      <w:pPr>
        <w:pStyle w:val="ListParagraph"/>
        <w:ind w:left="1440"/>
        <w:rPr>
          <w:iCs/>
          <w:sz w:val="24"/>
          <w:szCs w:val="24"/>
        </w:rPr>
      </w:pPr>
      <w:r>
        <w:rPr>
          <w:iCs/>
          <w:noProof/>
          <w:sz w:val="24"/>
          <w:szCs w:val="24"/>
        </w:rPr>
        <w:drawing>
          <wp:inline distT="0" distB="0" distL="0" distR="0">
            <wp:extent cx="3425302" cy="1871933"/>
            <wp:effectExtent l="19050" t="0" r="3698"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428302" cy="1873573"/>
                    </a:xfrm>
                    <a:prstGeom prst="rect">
                      <a:avLst/>
                    </a:prstGeom>
                    <a:noFill/>
                    <a:ln w="9525">
                      <a:noFill/>
                      <a:miter lim="800000"/>
                      <a:headEnd/>
                      <a:tailEnd/>
                    </a:ln>
                  </pic:spPr>
                </pic:pic>
              </a:graphicData>
            </a:graphic>
          </wp:inline>
        </w:drawing>
      </w:r>
    </w:p>
    <w:p w:rsidR="007A5489" w:rsidRDefault="007A5489" w:rsidP="007A5489">
      <w:pPr>
        <w:pStyle w:val="ListParagraph"/>
        <w:ind w:left="1440"/>
        <w:rPr>
          <w:iCs/>
          <w:sz w:val="24"/>
          <w:szCs w:val="24"/>
        </w:rPr>
      </w:pPr>
    </w:p>
    <w:p w:rsidR="007A5489" w:rsidRDefault="00EF450E" w:rsidP="007A5489">
      <w:pPr>
        <w:pStyle w:val="ListParagraph"/>
        <w:numPr>
          <w:ilvl w:val="0"/>
          <w:numId w:val="1"/>
        </w:numPr>
        <w:rPr>
          <w:iCs/>
          <w:sz w:val="24"/>
          <w:szCs w:val="24"/>
        </w:rPr>
      </w:pPr>
      <w:r>
        <w:rPr>
          <w:iCs/>
          <w:sz w:val="24"/>
          <w:szCs w:val="24"/>
        </w:rPr>
        <w:t xml:space="preserve">RFE 30078 - </w:t>
      </w:r>
      <w:r w:rsidR="007A5489" w:rsidRPr="007A5489">
        <w:rPr>
          <w:iCs/>
          <w:sz w:val="24"/>
          <w:szCs w:val="24"/>
        </w:rPr>
        <w:t>Return Code for each step in Remote Systems view - We need to see the return code for each step in JES in RSE view.</w:t>
      </w:r>
    </w:p>
    <w:p w:rsidR="00225DB0" w:rsidRDefault="00225DB0" w:rsidP="00225DB0">
      <w:pPr>
        <w:pStyle w:val="ListParagraph"/>
        <w:ind w:left="630"/>
        <w:rPr>
          <w:iCs/>
          <w:sz w:val="24"/>
          <w:szCs w:val="24"/>
        </w:rPr>
      </w:pPr>
    </w:p>
    <w:p w:rsidR="00E45C7A" w:rsidRDefault="008D59FA" w:rsidP="00225DB0">
      <w:pPr>
        <w:ind w:left="1440"/>
        <w:rPr>
          <w:iCs/>
          <w:sz w:val="24"/>
          <w:szCs w:val="24"/>
        </w:rPr>
      </w:pPr>
      <w:r>
        <w:rPr>
          <w:iCs/>
          <w:noProof/>
          <w:sz w:val="24"/>
          <w:szCs w:val="24"/>
        </w:rPr>
        <w:drawing>
          <wp:inline distT="0" distB="0" distL="0" distR="0">
            <wp:extent cx="3294229" cy="2665563"/>
            <wp:effectExtent l="19050" t="0" r="1421"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294195" cy="2665536"/>
                    </a:xfrm>
                    <a:prstGeom prst="rect">
                      <a:avLst/>
                    </a:prstGeom>
                    <a:noFill/>
                    <a:ln w="9525">
                      <a:noFill/>
                      <a:miter lim="800000"/>
                      <a:headEnd/>
                      <a:tailEnd/>
                    </a:ln>
                  </pic:spPr>
                </pic:pic>
              </a:graphicData>
            </a:graphic>
          </wp:inline>
        </w:drawing>
      </w:r>
    </w:p>
    <w:p w:rsidR="00E45C7A" w:rsidRDefault="00E45C7A" w:rsidP="00E45C7A">
      <w:pPr>
        <w:ind w:left="1440"/>
        <w:rPr>
          <w:iCs/>
          <w:sz w:val="24"/>
          <w:szCs w:val="24"/>
        </w:rPr>
      </w:pPr>
    </w:p>
    <w:p w:rsidR="00E45C7A" w:rsidRDefault="00E45C7A" w:rsidP="00E45C7A">
      <w:pPr>
        <w:ind w:left="270"/>
        <w:rPr>
          <w:iCs/>
          <w:sz w:val="24"/>
          <w:szCs w:val="24"/>
        </w:rPr>
      </w:pPr>
    </w:p>
    <w:p w:rsidR="00E45C7A" w:rsidRPr="00E45C7A" w:rsidRDefault="00E45C7A" w:rsidP="00E45C7A">
      <w:pPr>
        <w:ind w:left="270"/>
        <w:rPr>
          <w:iCs/>
          <w:sz w:val="24"/>
          <w:szCs w:val="24"/>
        </w:rPr>
      </w:pPr>
    </w:p>
    <w:p w:rsidR="008D59FA" w:rsidRDefault="00EF450E" w:rsidP="008D59FA">
      <w:pPr>
        <w:pStyle w:val="ListParagraph"/>
        <w:numPr>
          <w:ilvl w:val="0"/>
          <w:numId w:val="1"/>
        </w:numPr>
        <w:rPr>
          <w:iCs/>
          <w:sz w:val="24"/>
          <w:szCs w:val="24"/>
        </w:rPr>
      </w:pPr>
      <w:r>
        <w:rPr>
          <w:iCs/>
          <w:sz w:val="24"/>
          <w:szCs w:val="24"/>
        </w:rPr>
        <w:t xml:space="preserve">RFE 30079 - </w:t>
      </w:r>
      <w:r w:rsidR="007A5489" w:rsidRPr="008D59FA">
        <w:rPr>
          <w:iCs/>
          <w:sz w:val="24"/>
          <w:szCs w:val="24"/>
        </w:rPr>
        <w:t>Which step is currently being executed – Today we see all the steps.  We need some indication of which step is currently executing.</w:t>
      </w:r>
      <w:r w:rsidR="008D59FA">
        <w:rPr>
          <w:iCs/>
          <w:sz w:val="24"/>
          <w:szCs w:val="24"/>
        </w:rPr>
        <w:t xml:space="preserve"> </w:t>
      </w:r>
    </w:p>
    <w:p w:rsidR="008D59FA" w:rsidRDefault="008D59FA" w:rsidP="008D59FA">
      <w:pPr>
        <w:pStyle w:val="ListParagraph"/>
        <w:ind w:left="630"/>
        <w:rPr>
          <w:iCs/>
          <w:sz w:val="24"/>
          <w:szCs w:val="24"/>
        </w:rPr>
      </w:pPr>
    </w:p>
    <w:p w:rsidR="00E45C7A" w:rsidRDefault="008D59FA" w:rsidP="008D59FA">
      <w:pPr>
        <w:pStyle w:val="ListParagraph"/>
        <w:ind w:left="630"/>
        <w:rPr>
          <w:iCs/>
          <w:sz w:val="24"/>
          <w:szCs w:val="24"/>
        </w:rPr>
      </w:pPr>
      <w:r>
        <w:rPr>
          <w:iCs/>
          <w:sz w:val="24"/>
          <w:szCs w:val="24"/>
        </w:rPr>
        <w:lastRenderedPageBreak/>
        <w:tab/>
      </w:r>
      <w:r>
        <w:rPr>
          <w:iCs/>
          <w:sz w:val="24"/>
          <w:szCs w:val="24"/>
        </w:rPr>
        <w:tab/>
      </w:r>
      <w:r>
        <w:rPr>
          <w:noProof/>
        </w:rPr>
        <w:drawing>
          <wp:inline distT="0" distB="0" distL="0" distR="0">
            <wp:extent cx="3292223" cy="2781625"/>
            <wp:effectExtent l="19050" t="0" r="3427"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3296283" cy="2785055"/>
                    </a:xfrm>
                    <a:prstGeom prst="rect">
                      <a:avLst/>
                    </a:prstGeom>
                    <a:noFill/>
                    <a:ln w="9525">
                      <a:noFill/>
                      <a:miter lim="800000"/>
                      <a:headEnd/>
                      <a:tailEnd/>
                    </a:ln>
                  </pic:spPr>
                </pic:pic>
              </a:graphicData>
            </a:graphic>
          </wp:inline>
        </w:drawing>
      </w:r>
    </w:p>
    <w:p w:rsidR="008D59FA" w:rsidRPr="008D59FA" w:rsidRDefault="008D59FA" w:rsidP="008D59FA">
      <w:pPr>
        <w:pStyle w:val="ListParagraph"/>
        <w:ind w:left="630"/>
        <w:rPr>
          <w:iCs/>
          <w:sz w:val="24"/>
          <w:szCs w:val="24"/>
        </w:rPr>
      </w:pPr>
    </w:p>
    <w:p w:rsidR="00E45C7A" w:rsidRDefault="00E45C7A" w:rsidP="00E45C7A">
      <w:pPr>
        <w:ind w:left="720" w:firstLine="720"/>
        <w:rPr>
          <w:iCs/>
          <w:sz w:val="24"/>
          <w:szCs w:val="24"/>
        </w:rPr>
      </w:pPr>
    </w:p>
    <w:p w:rsidR="00225DB0" w:rsidRPr="00E45C7A" w:rsidRDefault="00225DB0" w:rsidP="00E45C7A">
      <w:pPr>
        <w:ind w:left="720" w:firstLine="720"/>
        <w:rPr>
          <w:iCs/>
          <w:sz w:val="24"/>
          <w:szCs w:val="24"/>
        </w:rPr>
      </w:pPr>
    </w:p>
    <w:p w:rsidR="007A5489" w:rsidRDefault="00EF450E" w:rsidP="007A5489">
      <w:pPr>
        <w:pStyle w:val="ListParagraph"/>
        <w:numPr>
          <w:ilvl w:val="0"/>
          <w:numId w:val="1"/>
        </w:numPr>
        <w:rPr>
          <w:sz w:val="24"/>
          <w:szCs w:val="24"/>
        </w:rPr>
      </w:pPr>
      <w:r>
        <w:rPr>
          <w:iCs/>
          <w:sz w:val="24"/>
          <w:szCs w:val="24"/>
        </w:rPr>
        <w:t xml:space="preserve">RFE 30080 - </w:t>
      </w:r>
      <w:r w:rsidR="007A5489" w:rsidRPr="007A5489">
        <w:rPr>
          <w:iCs/>
          <w:sz w:val="24"/>
          <w:szCs w:val="24"/>
        </w:rPr>
        <w:t xml:space="preserve">Navigation through job </w:t>
      </w:r>
      <w:proofErr w:type="spellStart"/>
      <w:r w:rsidR="007A5489" w:rsidRPr="007A5489">
        <w:rPr>
          <w:iCs/>
          <w:sz w:val="24"/>
          <w:szCs w:val="24"/>
        </w:rPr>
        <w:t>dd</w:t>
      </w:r>
      <w:proofErr w:type="spellEnd"/>
      <w:r w:rsidR="007A5489" w:rsidRPr="007A5489">
        <w:rPr>
          <w:iCs/>
          <w:sz w:val="24"/>
          <w:szCs w:val="24"/>
        </w:rPr>
        <w:t xml:space="preserve"> outputs (next/previous).  Today we view the contents of a ddname in JES Job.  Once we are in the ddname, we need some way to go to the next or previous ddname automatically</w:t>
      </w:r>
      <w:r w:rsidR="007A5489" w:rsidRPr="007A5489">
        <w:rPr>
          <w:sz w:val="24"/>
          <w:szCs w:val="24"/>
        </w:rPr>
        <w:t>.</w:t>
      </w:r>
    </w:p>
    <w:p w:rsidR="0014455D" w:rsidRDefault="00F96E23" w:rsidP="0014455D">
      <w:pPr>
        <w:pStyle w:val="ListParagraph"/>
        <w:ind w:left="1350" w:firstLine="90"/>
        <w:rPr>
          <w:sz w:val="24"/>
          <w:szCs w:val="24"/>
        </w:rPr>
      </w:pPr>
      <w:r>
        <w:rPr>
          <w:noProof/>
          <w:sz w:val="24"/>
          <w:szCs w:val="24"/>
        </w:rPr>
        <w:drawing>
          <wp:inline distT="0" distB="0" distL="0" distR="0">
            <wp:extent cx="5514935" cy="257273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5522153" cy="2576097"/>
                    </a:xfrm>
                    <a:prstGeom prst="rect">
                      <a:avLst/>
                    </a:prstGeom>
                    <a:noFill/>
                    <a:ln w="9525">
                      <a:noFill/>
                      <a:miter lim="800000"/>
                      <a:headEnd/>
                      <a:tailEnd/>
                    </a:ln>
                  </pic:spPr>
                </pic:pic>
              </a:graphicData>
            </a:graphic>
          </wp:inline>
        </w:drawing>
      </w:r>
    </w:p>
    <w:p w:rsidR="0014455D" w:rsidRPr="007A5489" w:rsidRDefault="0014455D" w:rsidP="0014455D">
      <w:pPr>
        <w:pStyle w:val="ListParagraph"/>
        <w:ind w:left="1350" w:firstLine="90"/>
        <w:rPr>
          <w:sz w:val="24"/>
          <w:szCs w:val="24"/>
        </w:rPr>
      </w:pPr>
    </w:p>
    <w:p w:rsidR="00FF4AB7" w:rsidRDefault="00FF4AB7">
      <w:pPr>
        <w:spacing w:after="200" w:line="276" w:lineRule="auto"/>
        <w:rPr>
          <w:rFonts w:ascii="Times New Roman" w:hAnsi="Times New Roman"/>
          <w:sz w:val="24"/>
          <w:szCs w:val="24"/>
        </w:rPr>
      </w:pPr>
      <w:r>
        <w:rPr>
          <w:sz w:val="24"/>
          <w:szCs w:val="24"/>
        </w:rPr>
        <w:br w:type="page"/>
      </w:r>
    </w:p>
    <w:p w:rsidR="007A5489" w:rsidRDefault="00EF450E" w:rsidP="007A5489">
      <w:pPr>
        <w:pStyle w:val="ListParagraph"/>
        <w:numPr>
          <w:ilvl w:val="0"/>
          <w:numId w:val="1"/>
        </w:numPr>
        <w:rPr>
          <w:sz w:val="24"/>
          <w:szCs w:val="24"/>
        </w:rPr>
      </w:pPr>
      <w:r>
        <w:rPr>
          <w:sz w:val="24"/>
          <w:szCs w:val="24"/>
        </w:rPr>
        <w:lastRenderedPageBreak/>
        <w:t xml:space="preserve">RFE 15183 - </w:t>
      </w:r>
      <w:r w:rsidR="007A5489" w:rsidRPr="007A5489">
        <w:rPr>
          <w:sz w:val="24"/>
          <w:szCs w:val="24"/>
        </w:rPr>
        <w:t xml:space="preserve">Job </w:t>
      </w:r>
      <w:r w:rsidR="00763AFF">
        <w:rPr>
          <w:sz w:val="24"/>
          <w:szCs w:val="24"/>
        </w:rPr>
        <w:t>S</w:t>
      </w:r>
      <w:r w:rsidR="007A5489" w:rsidRPr="007A5489">
        <w:rPr>
          <w:sz w:val="24"/>
          <w:szCs w:val="24"/>
        </w:rPr>
        <w:t xml:space="preserve">ummary </w:t>
      </w:r>
      <w:r w:rsidR="00763AFF">
        <w:rPr>
          <w:sz w:val="24"/>
          <w:szCs w:val="24"/>
        </w:rPr>
        <w:t>and Step Details</w:t>
      </w:r>
    </w:p>
    <w:p w:rsidR="00F96E23" w:rsidRDefault="00F96E23" w:rsidP="00F96E23">
      <w:pPr>
        <w:rPr>
          <w:sz w:val="24"/>
          <w:szCs w:val="24"/>
        </w:rPr>
      </w:pPr>
    </w:p>
    <w:p w:rsidR="00F96E23" w:rsidRPr="00F96E23" w:rsidRDefault="00F96E23" w:rsidP="00F96E23">
      <w:pPr>
        <w:ind w:left="630"/>
        <w:rPr>
          <w:sz w:val="24"/>
          <w:szCs w:val="24"/>
        </w:rPr>
      </w:pPr>
      <w:r>
        <w:rPr>
          <w:sz w:val="24"/>
          <w:szCs w:val="24"/>
        </w:rPr>
        <w:t xml:space="preserve">JES should have </w:t>
      </w:r>
      <w:r w:rsidR="00763AFF">
        <w:rPr>
          <w:sz w:val="24"/>
          <w:szCs w:val="24"/>
        </w:rPr>
        <w:t>J</w:t>
      </w:r>
      <w:r>
        <w:rPr>
          <w:sz w:val="24"/>
          <w:szCs w:val="24"/>
        </w:rPr>
        <w:t xml:space="preserve">ob </w:t>
      </w:r>
      <w:r w:rsidR="00763AFF">
        <w:rPr>
          <w:sz w:val="24"/>
          <w:szCs w:val="24"/>
        </w:rPr>
        <w:t>S</w:t>
      </w:r>
      <w:r>
        <w:rPr>
          <w:sz w:val="24"/>
          <w:szCs w:val="24"/>
        </w:rPr>
        <w:t xml:space="preserve">ummary </w:t>
      </w:r>
      <w:r w:rsidR="00763AFF">
        <w:rPr>
          <w:sz w:val="24"/>
          <w:szCs w:val="24"/>
        </w:rPr>
        <w:t>and Step Details</w:t>
      </w:r>
      <w:r>
        <w:rPr>
          <w:sz w:val="24"/>
          <w:szCs w:val="24"/>
        </w:rPr>
        <w:t xml:space="preserve">. </w:t>
      </w:r>
      <w:r w:rsidR="00763AFF">
        <w:rPr>
          <w:sz w:val="24"/>
          <w:szCs w:val="24"/>
        </w:rPr>
        <w:t>This can be used in the “Remote Systems Detail” view currently being used as “Monitor” for the jobs which also permits the user to “Go Into” more detail in the job.</w:t>
      </w:r>
    </w:p>
    <w:p w:rsidR="00F96E23" w:rsidRDefault="00F96E23" w:rsidP="00F96E23">
      <w:pPr>
        <w:rPr>
          <w:sz w:val="24"/>
          <w:szCs w:val="24"/>
        </w:rPr>
      </w:pPr>
    </w:p>
    <w:p w:rsidR="00F96E23" w:rsidRDefault="003026B6" w:rsidP="00D80212">
      <w:pPr>
        <w:ind w:firstLine="720"/>
        <w:rPr>
          <w:sz w:val="24"/>
          <w:szCs w:val="24"/>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371725" cy="278066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371725" cy="2780665"/>
                    </a:xfrm>
                    <a:prstGeom prst="rect">
                      <a:avLst/>
                    </a:prstGeom>
                    <a:noFill/>
                    <a:ln w="9525">
                      <a:noFill/>
                      <a:miter lim="800000"/>
                      <a:headEnd/>
                      <a:tailEnd/>
                    </a:ln>
                  </pic:spPr>
                </pic:pic>
              </a:graphicData>
            </a:graphic>
          </wp:anchor>
        </w:drawing>
      </w:r>
      <w:r w:rsidR="00FC308C">
        <w:rPr>
          <w:sz w:val="24"/>
          <w:szCs w:val="24"/>
        </w:rPr>
        <w:t xml:space="preserve">In the “Remote Systems Details” view, the jobs are listed and we can right click and select “Go Into” to dive into the </w:t>
      </w:r>
      <w:proofErr w:type="spellStart"/>
      <w:r w:rsidR="00FC308C">
        <w:rPr>
          <w:sz w:val="24"/>
          <w:szCs w:val="24"/>
        </w:rPr>
        <w:t>ddCards</w:t>
      </w:r>
      <w:proofErr w:type="spellEnd"/>
      <w:r w:rsidR="00FC308C">
        <w:rPr>
          <w:sz w:val="24"/>
          <w:szCs w:val="24"/>
        </w:rPr>
        <w:t xml:space="preserve"> for the job.</w:t>
      </w:r>
    </w:p>
    <w:p w:rsidR="00FC308C" w:rsidRDefault="00FC308C" w:rsidP="00F96E23">
      <w:pPr>
        <w:ind w:left="720" w:firstLine="720"/>
        <w:rPr>
          <w:sz w:val="24"/>
          <w:szCs w:val="24"/>
        </w:rPr>
      </w:pPr>
      <w:r>
        <w:rPr>
          <w:sz w:val="24"/>
          <w:szCs w:val="24"/>
        </w:rPr>
        <w:t>We would like to see two “Go Into” options when you right click:</w:t>
      </w:r>
    </w:p>
    <w:p w:rsidR="00FC308C" w:rsidRPr="00FF4AB7" w:rsidRDefault="00FC308C" w:rsidP="00763AFF">
      <w:pPr>
        <w:pStyle w:val="ListParagraph"/>
        <w:numPr>
          <w:ilvl w:val="0"/>
          <w:numId w:val="3"/>
        </w:numPr>
        <w:spacing w:before="120" w:after="120"/>
        <w:rPr>
          <w:sz w:val="24"/>
          <w:szCs w:val="24"/>
        </w:rPr>
      </w:pPr>
      <w:r w:rsidRPr="00FF4AB7">
        <w:rPr>
          <w:sz w:val="24"/>
          <w:szCs w:val="24"/>
        </w:rPr>
        <w:t>Go Into Job Summary</w:t>
      </w:r>
    </w:p>
    <w:p w:rsidR="00FC308C" w:rsidRPr="00FF4AB7" w:rsidRDefault="00FC308C" w:rsidP="00763AFF">
      <w:pPr>
        <w:pStyle w:val="ListParagraph"/>
        <w:numPr>
          <w:ilvl w:val="0"/>
          <w:numId w:val="3"/>
        </w:numPr>
        <w:spacing w:before="120" w:after="120"/>
        <w:rPr>
          <w:sz w:val="24"/>
          <w:szCs w:val="24"/>
        </w:rPr>
      </w:pPr>
      <w:r w:rsidRPr="00FF4AB7">
        <w:rPr>
          <w:sz w:val="24"/>
          <w:szCs w:val="24"/>
        </w:rPr>
        <w:t>Go Into Step Details</w:t>
      </w:r>
    </w:p>
    <w:p w:rsidR="00FF4AB7" w:rsidRDefault="00FF4AB7" w:rsidP="00F96E23">
      <w:pPr>
        <w:ind w:left="720" w:firstLine="720"/>
        <w:rPr>
          <w:sz w:val="24"/>
          <w:szCs w:val="24"/>
        </w:rPr>
      </w:pPr>
    </w:p>
    <w:p w:rsidR="00FF4AB7" w:rsidRDefault="00FF4AB7" w:rsidP="00F96E23">
      <w:pPr>
        <w:ind w:left="720" w:firstLine="720"/>
        <w:rPr>
          <w:sz w:val="24"/>
          <w:szCs w:val="24"/>
        </w:rPr>
      </w:pPr>
    </w:p>
    <w:p w:rsidR="00FF4AB7" w:rsidRDefault="00FF4AB7" w:rsidP="00F96E23">
      <w:pPr>
        <w:ind w:left="720" w:firstLine="720"/>
        <w:rPr>
          <w:sz w:val="24"/>
          <w:szCs w:val="24"/>
        </w:rPr>
      </w:pPr>
    </w:p>
    <w:p w:rsidR="00FF4AB7" w:rsidRDefault="00FF4AB7" w:rsidP="00F96E23">
      <w:pPr>
        <w:ind w:left="720" w:firstLine="720"/>
        <w:rPr>
          <w:sz w:val="24"/>
          <w:szCs w:val="24"/>
        </w:rPr>
      </w:pPr>
    </w:p>
    <w:p w:rsidR="00FF4AB7" w:rsidRDefault="00FF4AB7" w:rsidP="00F96E23">
      <w:pPr>
        <w:ind w:left="720" w:firstLine="720"/>
        <w:rPr>
          <w:sz w:val="24"/>
          <w:szCs w:val="24"/>
        </w:rPr>
      </w:pPr>
    </w:p>
    <w:p w:rsidR="00FF4AB7" w:rsidRDefault="00FF4AB7" w:rsidP="00F96E23">
      <w:pPr>
        <w:ind w:left="720" w:firstLine="720"/>
        <w:rPr>
          <w:sz w:val="24"/>
          <w:szCs w:val="24"/>
        </w:rPr>
      </w:pPr>
    </w:p>
    <w:p w:rsidR="00FF4AB7" w:rsidRDefault="00FF4AB7" w:rsidP="00F96E23">
      <w:pPr>
        <w:ind w:left="720" w:firstLine="720"/>
        <w:rPr>
          <w:sz w:val="24"/>
          <w:szCs w:val="24"/>
        </w:rPr>
      </w:pPr>
    </w:p>
    <w:p w:rsidR="00FF4AB7" w:rsidRDefault="00FF4AB7" w:rsidP="00F96E23">
      <w:pPr>
        <w:ind w:left="720" w:firstLine="720"/>
        <w:rPr>
          <w:sz w:val="24"/>
          <w:szCs w:val="24"/>
        </w:rPr>
      </w:pPr>
    </w:p>
    <w:p w:rsidR="00FC308C" w:rsidRDefault="00FC308C" w:rsidP="00992EE1">
      <w:pPr>
        <w:ind w:firstLine="720"/>
        <w:rPr>
          <w:sz w:val="24"/>
          <w:szCs w:val="24"/>
        </w:rPr>
      </w:pPr>
      <w:r>
        <w:rPr>
          <w:sz w:val="24"/>
          <w:szCs w:val="24"/>
        </w:rPr>
        <w:t>With Job Summary displaying in column format:</w:t>
      </w:r>
    </w:p>
    <w:p w:rsidR="00FC308C" w:rsidRPr="00992EE1" w:rsidRDefault="00FC308C" w:rsidP="00992EE1">
      <w:pPr>
        <w:pStyle w:val="ListParagraph"/>
        <w:numPr>
          <w:ilvl w:val="0"/>
          <w:numId w:val="4"/>
        </w:numPr>
        <w:rPr>
          <w:sz w:val="24"/>
          <w:szCs w:val="24"/>
        </w:rPr>
      </w:pPr>
      <w:r w:rsidRPr="00992EE1">
        <w:rPr>
          <w:sz w:val="24"/>
          <w:szCs w:val="24"/>
        </w:rPr>
        <w:t>Return Code of each Step</w:t>
      </w:r>
    </w:p>
    <w:p w:rsidR="00FC308C" w:rsidRPr="00992EE1" w:rsidRDefault="00FC308C" w:rsidP="00992EE1">
      <w:pPr>
        <w:pStyle w:val="ListParagraph"/>
        <w:numPr>
          <w:ilvl w:val="0"/>
          <w:numId w:val="4"/>
        </w:numPr>
        <w:rPr>
          <w:sz w:val="24"/>
          <w:szCs w:val="24"/>
        </w:rPr>
      </w:pPr>
      <w:r w:rsidRPr="00992EE1">
        <w:rPr>
          <w:sz w:val="24"/>
          <w:szCs w:val="24"/>
        </w:rPr>
        <w:t>Step Name</w:t>
      </w:r>
    </w:p>
    <w:p w:rsidR="00FC308C" w:rsidRPr="00992EE1" w:rsidRDefault="00FC308C" w:rsidP="00992EE1">
      <w:pPr>
        <w:pStyle w:val="ListParagraph"/>
        <w:numPr>
          <w:ilvl w:val="0"/>
          <w:numId w:val="4"/>
        </w:numPr>
        <w:rPr>
          <w:sz w:val="24"/>
          <w:szCs w:val="24"/>
        </w:rPr>
      </w:pPr>
      <w:r w:rsidRPr="00992EE1">
        <w:rPr>
          <w:sz w:val="24"/>
          <w:szCs w:val="24"/>
        </w:rPr>
        <w:t>Procedure Step</w:t>
      </w:r>
    </w:p>
    <w:p w:rsidR="00FC308C" w:rsidRPr="00992EE1" w:rsidRDefault="00FC308C" w:rsidP="00992EE1">
      <w:pPr>
        <w:pStyle w:val="ListParagraph"/>
        <w:numPr>
          <w:ilvl w:val="0"/>
          <w:numId w:val="4"/>
        </w:numPr>
        <w:rPr>
          <w:sz w:val="24"/>
          <w:szCs w:val="24"/>
        </w:rPr>
      </w:pPr>
      <w:r w:rsidRPr="00992EE1">
        <w:rPr>
          <w:sz w:val="24"/>
          <w:szCs w:val="24"/>
        </w:rPr>
        <w:t>Procedure</w:t>
      </w:r>
    </w:p>
    <w:p w:rsidR="00FC308C" w:rsidRDefault="00FC308C" w:rsidP="00992EE1">
      <w:pPr>
        <w:pStyle w:val="ListParagraph"/>
        <w:numPr>
          <w:ilvl w:val="0"/>
          <w:numId w:val="4"/>
        </w:numPr>
        <w:rPr>
          <w:sz w:val="24"/>
          <w:szCs w:val="24"/>
        </w:rPr>
      </w:pPr>
      <w:r w:rsidRPr="00992EE1">
        <w:rPr>
          <w:sz w:val="24"/>
          <w:szCs w:val="24"/>
        </w:rPr>
        <w:t>Comment</w:t>
      </w:r>
    </w:p>
    <w:p w:rsidR="00763AFF" w:rsidRPr="00763AFF" w:rsidRDefault="00763AFF" w:rsidP="00763AFF">
      <w:pPr>
        <w:rPr>
          <w:sz w:val="24"/>
          <w:szCs w:val="24"/>
        </w:rPr>
      </w:pPr>
    </w:p>
    <w:p w:rsidR="00763AFF" w:rsidRDefault="00763AFF" w:rsidP="00763AFF">
      <w:pPr>
        <w:rPr>
          <w:sz w:val="24"/>
          <w:szCs w:val="24"/>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40425" cy="1350010"/>
            <wp:effectExtent l="19050" t="0" r="317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940425" cy="135001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940425" cy="1350010"/>
            <wp:effectExtent l="19050" t="0" r="317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940425" cy="1350010"/>
                    </a:xfrm>
                    <a:prstGeom prst="rect">
                      <a:avLst/>
                    </a:prstGeom>
                    <a:noFill/>
                    <a:ln w="9525">
                      <a:noFill/>
                      <a:miter lim="800000"/>
                      <a:headEnd/>
                      <a:tailEnd/>
                    </a:ln>
                  </pic:spPr>
                </pic:pic>
              </a:graphicData>
            </a:graphic>
          </wp:anchor>
        </w:drawing>
      </w:r>
    </w:p>
    <w:p w:rsidR="00763AFF" w:rsidRDefault="00763AFF" w:rsidP="00763AFF">
      <w:pPr>
        <w:rPr>
          <w:sz w:val="24"/>
          <w:szCs w:val="24"/>
        </w:rPr>
      </w:pPr>
    </w:p>
    <w:p w:rsidR="00D80212" w:rsidRDefault="00D80212">
      <w:pPr>
        <w:spacing w:after="200" w:line="276" w:lineRule="auto"/>
        <w:rPr>
          <w:sz w:val="24"/>
          <w:szCs w:val="24"/>
        </w:rPr>
      </w:pPr>
      <w:r>
        <w:rPr>
          <w:sz w:val="24"/>
          <w:szCs w:val="24"/>
        </w:rPr>
        <w:br w:type="page"/>
      </w:r>
    </w:p>
    <w:p w:rsidR="00D80212" w:rsidRPr="00D80212" w:rsidRDefault="00D80212" w:rsidP="00D80212">
      <w:pPr>
        <w:rPr>
          <w:sz w:val="24"/>
          <w:szCs w:val="24"/>
        </w:rPr>
      </w:pPr>
      <w:r w:rsidRPr="00D80212">
        <w:rPr>
          <w:sz w:val="24"/>
          <w:szCs w:val="24"/>
        </w:rPr>
        <w:lastRenderedPageBreak/>
        <w:t>RFE 15183 - Job Summary and Step Details</w:t>
      </w:r>
      <w:r>
        <w:rPr>
          <w:sz w:val="24"/>
          <w:szCs w:val="24"/>
        </w:rPr>
        <w:t>, continued.</w:t>
      </w:r>
    </w:p>
    <w:p w:rsidR="00763AFF" w:rsidRPr="00763AFF" w:rsidRDefault="00763AFF" w:rsidP="00763AFF">
      <w:pPr>
        <w:rPr>
          <w:sz w:val="24"/>
          <w:szCs w:val="24"/>
        </w:rPr>
      </w:pPr>
    </w:p>
    <w:p w:rsidR="003026B6" w:rsidRDefault="00FC308C" w:rsidP="00992EE1">
      <w:pPr>
        <w:ind w:firstLine="720"/>
        <w:rPr>
          <w:sz w:val="24"/>
          <w:szCs w:val="24"/>
        </w:rPr>
      </w:pPr>
      <w:r>
        <w:rPr>
          <w:sz w:val="24"/>
          <w:szCs w:val="24"/>
        </w:rPr>
        <w:t>With the Step Details displaying in column format:</w:t>
      </w:r>
    </w:p>
    <w:p w:rsidR="00FF4AB7" w:rsidRPr="00992EE1" w:rsidRDefault="00FF4AB7" w:rsidP="00992EE1">
      <w:pPr>
        <w:pStyle w:val="ListParagraph"/>
        <w:numPr>
          <w:ilvl w:val="0"/>
          <w:numId w:val="5"/>
        </w:numPr>
        <w:rPr>
          <w:sz w:val="24"/>
          <w:szCs w:val="24"/>
        </w:rPr>
      </w:pPr>
      <w:r w:rsidRPr="00992EE1">
        <w:rPr>
          <w:sz w:val="24"/>
          <w:szCs w:val="24"/>
        </w:rPr>
        <w:t>DD Card Name</w:t>
      </w:r>
    </w:p>
    <w:p w:rsidR="00FF4AB7" w:rsidRPr="00992EE1" w:rsidRDefault="00FF4AB7" w:rsidP="00992EE1">
      <w:pPr>
        <w:pStyle w:val="ListParagraph"/>
        <w:numPr>
          <w:ilvl w:val="0"/>
          <w:numId w:val="5"/>
        </w:numPr>
        <w:rPr>
          <w:sz w:val="24"/>
          <w:szCs w:val="24"/>
        </w:rPr>
      </w:pPr>
      <w:r w:rsidRPr="00992EE1">
        <w:rPr>
          <w:sz w:val="24"/>
          <w:szCs w:val="24"/>
        </w:rPr>
        <w:t xml:space="preserve">Step </w:t>
      </w:r>
      <w:proofErr w:type="spellStart"/>
      <w:r w:rsidRPr="00992EE1">
        <w:rPr>
          <w:sz w:val="24"/>
          <w:szCs w:val="24"/>
        </w:rPr>
        <w:t>ddCard</w:t>
      </w:r>
      <w:proofErr w:type="spellEnd"/>
      <w:r w:rsidRPr="00992EE1">
        <w:rPr>
          <w:sz w:val="24"/>
          <w:szCs w:val="24"/>
        </w:rPr>
        <w:t xml:space="preserve"> is in</w:t>
      </w:r>
    </w:p>
    <w:p w:rsidR="00FF4AB7" w:rsidRPr="00992EE1" w:rsidRDefault="00C02A2B" w:rsidP="00992EE1">
      <w:pPr>
        <w:pStyle w:val="ListParagraph"/>
        <w:numPr>
          <w:ilvl w:val="0"/>
          <w:numId w:val="5"/>
        </w:numPr>
        <w:rPr>
          <w:sz w:val="24"/>
          <w:szCs w:val="24"/>
        </w:rPr>
      </w:pPr>
      <w:r>
        <w:rPr>
          <w:sz w:val="24"/>
          <w:szCs w:val="24"/>
        </w:rPr>
        <w:t>Procedure Name</w:t>
      </w:r>
    </w:p>
    <w:p w:rsidR="00FF4AB7" w:rsidRPr="00992EE1" w:rsidRDefault="00FF4AB7" w:rsidP="00992EE1">
      <w:pPr>
        <w:pStyle w:val="ListParagraph"/>
        <w:numPr>
          <w:ilvl w:val="0"/>
          <w:numId w:val="5"/>
        </w:numPr>
        <w:rPr>
          <w:sz w:val="24"/>
          <w:szCs w:val="24"/>
        </w:rPr>
      </w:pPr>
      <w:r w:rsidRPr="00992EE1">
        <w:rPr>
          <w:sz w:val="24"/>
          <w:szCs w:val="24"/>
        </w:rPr>
        <w:t>Status</w:t>
      </w:r>
    </w:p>
    <w:p w:rsidR="00FF4AB7" w:rsidRPr="00992EE1" w:rsidRDefault="00FF4AB7" w:rsidP="00992EE1">
      <w:pPr>
        <w:pStyle w:val="ListParagraph"/>
        <w:numPr>
          <w:ilvl w:val="1"/>
          <w:numId w:val="5"/>
        </w:numPr>
        <w:rPr>
          <w:sz w:val="24"/>
          <w:szCs w:val="24"/>
        </w:rPr>
      </w:pPr>
      <w:r w:rsidRPr="00992EE1">
        <w:rPr>
          <w:sz w:val="24"/>
          <w:szCs w:val="24"/>
        </w:rPr>
        <w:t>Busy = being processed</w:t>
      </w:r>
    </w:p>
    <w:p w:rsidR="00FF4AB7" w:rsidRPr="00992EE1" w:rsidRDefault="00FF4AB7" w:rsidP="00992EE1">
      <w:pPr>
        <w:pStyle w:val="ListParagraph"/>
        <w:numPr>
          <w:ilvl w:val="1"/>
          <w:numId w:val="5"/>
        </w:numPr>
        <w:rPr>
          <w:sz w:val="24"/>
          <w:szCs w:val="24"/>
        </w:rPr>
      </w:pPr>
      <w:r w:rsidRPr="00992EE1">
        <w:rPr>
          <w:sz w:val="24"/>
          <w:szCs w:val="24"/>
        </w:rPr>
        <w:t>Held = Held output</w:t>
      </w:r>
    </w:p>
    <w:p w:rsidR="00FF4AB7" w:rsidRPr="00992EE1" w:rsidRDefault="00FF4AB7" w:rsidP="00992EE1">
      <w:pPr>
        <w:pStyle w:val="ListParagraph"/>
        <w:numPr>
          <w:ilvl w:val="1"/>
          <w:numId w:val="5"/>
        </w:numPr>
        <w:rPr>
          <w:sz w:val="24"/>
          <w:szCs w:val="24"/>
        </w:rPr>
      </w:pPr>
      <w:r w:rsidRPr="00992EE1">
        <w:rPr>
          <w:sz w:val="24"/>
          <w:szCs w:val="24"/>
        </w:rPr>
        <w:t>Done = Processing complete (Printing, etc)</w:t>
      </w:r>
    </w:p>
    <w:p w:rsidR="00FF4AB7" w:rsidRPr="00992EE1" w:rsidRDefault="00FF4AB7" w:rsidP="00992EE1">
      <w:pPr>
        <w:pStyle w:val="ListParagraph"/>
        <w:numPr>
          <w:ilvl w:val="0"/>
          <w:numId w:val="5"/>
        </w:numPr>
        <w:rPr>
          <w:sz w:val="24"/>
          <w:szCs w:val="24"/>
        </w:rPr>
      </w:pPr>
      <w:r w:rsidRPr="00992EE1">
        <w:rPr>
          <w:sz w:val="24"/>
          <w:szCs w:val="24"/>
        </w:rPr>
        <w:t>Size (in number of lines/rows)</w:t>
      </w:r>
    </w:p>
    <w:p w:rsidR="00FC308C" w:rsidRDefault="00FC308C" w:rsidP="00C02A2B">
      <w:pPr>
        <w:rPr>
          <w:sz w:val="24"/>
          <w:szCs w:val="24"/>
        </w:rPr>
      </w:pPr>
    </w:p>
    <w:p w:rsidR="00C02A2B" w:rsidRDefault="00C02A2B" w:rsidP="00C02A2B">
      <w:pPr>
        <w:rPr>
          <w:sz w:val="24"/>
          <w:szCs w:val="24"/>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940425" cy="1350010"/>
            <wp:effectExtent l="19050" t="0" r="3175"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940425" cy="1350010"/>
                    </a:xfrm>
                    <a:prstGeom prst="rect">
                      <a:avLst/>
                    </a:prstGeom>
                    <a:noFill/>
                    <a:ln w="9525">
                      <a:noFill/>
                      <a:miter lim="800000"/>
                      <a:headEnd/>
                      <a:tailEnd/>
                    </a:ln>
                  </pic:spPr>
                </pic:pic>
              </a:graphicData>
            </a:graphic>
          </wp:anchor>
        </w:drawing>
      </w:r>
    </w:p>
    <w:p w:rsidR="003026B6" w:rsidRPr="00F96E23" w:rsidRDefault="003026B6" w:rsidP="00F96E23">
      <w:pPr>
        <w:ind w:left="720" w:firstLine="720"/>
        <w:rPr>
          <w:sz w:val="24"/>
          <w:szCs w:val="24"/>
        </w:rPr>
      </w:pPr>
    </w:p>
    <w:p w:rsidR="007A5489" w:rsidRDefault="00EF450E" w:rsidP="00D80212">
      <w:pPr>
        <w:pStyle w:val="ListParagraph"/>
        <w:numPr>
          <w:ilvl w:val="0"/>
          <w:numId w:val="1"/>
        </w:numPr>
        <w:rPr>
          <w:sz w:val="24"/>
          <w:szCs w:val="24"/>
        </w:rPr>
      </w:pPr>
      <w:r>
        <w:rPr>
          <w:sz w:val="24"/>
          <w:szCs w:val="24"/>
        </w:rPr>
        <w:t xml:space="preserve">RFE 30081 - </w:t>
      </w:r>
      <w:r w:rsidR="007A5489" w:rsidRPr="007A5489">
        <w:rPr>
          <w:sz w:val="24"/>
          <w:szCs w:val="24"/>
        </w:rPr>
        <w:t>All executing JES jobs list at top of filter.  Today the executing jobs are at the bottom.  We need a way to filter them to the top of the stack. We need a way of setting the display order for the different types of jobs (input jobs/running jobs/output jobs)</w:t>
      </w:r>
      <w:r w:rsidR="00593DC7">
        <w:rPr>
          <w:sz w:val="24"/>
          <w:szCs w:val="24"/>
        </w:rPr>
        <w:t>.</w:t>
      </w:r>
    </w:p>
    <w:p w:rsidR="00593DC7" w:rsidRDefault="00593DC7" w:rsidP="00593DC7">
      <w:pPr>
        <w:rPr>
          <w:sz w:val="24"/>
          <w:szCs w:val="24"/>
        </w:rPr>
      </w:pPr>
    </w:p>
    <w:p w:rsidR="00593DC7" w:rsidRDefault="00593DC7" w:rsidP="00593DC7">
      <w:pPr>
        <w:ind w:left="720" w:firstLine="720"/>
        <w:rPr>
          <w:sz w:val="24"/>
          <w:szCs w:val="24"/>
        </w:rPr>
      </w:pPr>
      <w:r>
        <w:rPr>
          <w:noProof/>
          <w:sz w:val="24"/>
          <w:szCs w:val="24"/>
        </w:rPr>
        <w:drawing>
          <wp:inline distT="0" distB="0" distL="0" distR="0">
            <wp:extent cx="3580130" cy="135445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580130" cy="1354455"/>
                    </a:xfrm>
                    <a:prstGeom prst="rect">
                      <a:avLst/>
                    </a:prstGeom>
                    <a:noFill/>
                    <a:ln w="9525">
                      <a:noFill/>
                      <a:miter lim="800000"/>
                      <a:headEnd/>
                      <a:tailEnd/>
                    </a:ln>
                  </pic:spPr>
                </pic:pic>
              </a:graphicData>
            </a:graphic>
          </wp:inline>
        </w:drawing>
      </w:r>
    </w:p>
    <w:p w:rsidR="00593DC7" w:rsidRPr="00593DC7" w:rsidRDefault="00593DC7" w:rsidP="00593DC7">
      <w:pPr>
        <w:ind w:left="720" w:firstLine="720"/>
        <w:rPr>
          <w:sz w:val="24"/>
          <w:szCs w:val="24"/>
        </w:rPr>
      </w:pPr>
    </w:p>
    <w:p w:rsidR="007A5489" w:rsidRPr="007A5489" w:rsidRDefault="00EF450E" w:rsidP="00D80212">
      <w:pPr>
        <w:pStyle w:val="ListParagraph"/>
        <w:numPr>
          <w:ilvl w:val="0"/>
          <w:numId w:val="1"/>
        </w:numPr>
        <w:rPr>
          <w:sz w:val="24"/>
          <w:szCs w:val="24"/>
        </w:rPr>
      </w:pPr>
      <w:r>
        <w:rPr>
          <w:sz w:val="24"/>
          <w:szCs w:val="24"/>
        </w:rPr>
        <w:t xml:space="preserve">RFE 29337 - </w:t>
      </w:r>
      <w:r w:rsidR="007A5489" w:rsidRPr="007A5489">
        <w:rPr>
          <w:sz w:val="24"/>
          <w:szCs w:val="24"/>
        </w:rPr>
        <w:t xml:space="preserve">Faster response loading list of output jobs (from filter) </w:t>
      </w:r>
    </w:p>
    <w:p w:rsidR="00D80212" w:rsidRDefault="00D80212">
      <w:pPr>
        <w:spacing w:after="200" w:line="276" w:lineRule="auto"/>
        <w:rPr>
          <w:rFonts w:ascii="Times New Roman" w:hAnsi="Times New Roman"/>
          <w:sz w:val="24"/>
          <w:szCs w:val="24"/>
        </w:rPr>
      </w:pPr>
      <w:r>
        <w:rPr>
          <w:sz w:val="24"/>
          <w:szCs w:val="24"/>
        </w:rPr>
        <w:br w:type="page"/>
      </w:r>
    </w:p>
    <w:p w:rsidR="007A5489" w:rsidRDefault="00EF450E" w:rsidP="00D80212">
      <w:pPr>
        <w:pStyle w:val="ListParagraph"/>
        <w:numPr>
          <w:ilvl w:val="0"/>
          <w:numId w:val="1"/>
        </w:numPr>
        <w:rPr>
          <w:sz w:val="24"/>
          <w:szCs w:val="24"/>
        </w:rPr>
      </w:pPr>
      <w:r>
        <w:rPr>
          <w:sz w:val="24"/>
          <w:szCs w:val="24"/>
        </w:rPr>
        <w:lastRenderedPageBreak/>
        <w:t xml:space="preserve">RFE 30082 - </w:t>
      </w:r>
      <w:r w:rsidR="007A5489" w:rsidRPr="007A5489">
        <w:rPr>
          <w:sz w:val="24"/>
          <w:szCs w:val="24"/>
        </w:rPr>
        <w:t>Right click in JES to re-submit job (no Show JCL).  Today we have SHOWJCL in JES and then have the option to Re-submit.  This is a 2-step process.  We need the option to right click and submit in JES RSE thereby bypassing SHOWJCL.</w:t>
      </w:r>
    </w:p>
    <w:p w:rsidR="00593DC7" w:rsidRDefault="00593DC7" w:rsidP="00593DC7">
      <w:pPr>
        <w:rPr>
          <w:sz w:val="24"/>
          <w:szCs w:val="24"/>
        </w:rPr>
      </w:pPr>
    </w:p>
    <w:p w:rsidR="00593DC7" w:rsidRDefault="00593DC7" w:rsidP="00593DC7">
      <w:pPr>
        <w:ind w:left="1440"/>
        <w:rPr>
          <w:sz w:val="24"/>
          <w:szCs w:val="24"/>
        </w:rPr>
      </w:pPr>
      <w:r>
        <w:rPr>
          <w:noProof/>
          <w:sz w:val="24"/>
          <w:szCs w:val="24"/>
        </w:rPr>
        <w:drawing>
          <wp:inline distT="0" distB="0" distL="0" distR="0">
            <wp:extent cx="3681682" cy="342505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3685795" cy="3428879"/>
                    </a:xfrm>
                    <a:prstGeom prst="rect">
                      <a:avLst/>
                    </a:prstGeom>
                    <a:noFill/>
                    <a:ln w="9525">
                      <a:noFill/>
                      <a:miter lim="800000"/>
                      <a:headEnd/>
                      <a:tailEnd/>
                    </a:ln>
                  </pic:spPr>
                </pic:pic>
              </a:graphicData>
            </a:graphic>
          </wp:inline>
        </w:drawing>
      </w:r>
    </w:p>
    <w:p w:rsidR="00593DC7" w:rsidRDefault="00593DC7" w:rsidP="00593DC7">
      <w:pPr>
        <w:ind w:left="1440"/>
        <w:rPr>
          <w:sz w:val="24"/>
          <w:szCs w:val="24"/>
        </w:rPr>
      </w:pPr>
    </w:p>
    <w:p w:rsidR="00593DC7" w:rsidRPr="00593DC7" w:rsidRDefault="00593DC7" w:rsidP="00593DC7">
      <w:pPr>
        <w:ind w:left="1440"/>
        <w:rPr>
          <w:sz w:val="24"/>
          <w:szCs w:val="24"/>
        </w:rPr>
      </w:pPr>
    </w:p>
    <w:p w:rsidR="007A5489" w:rsidRDefault="00EF450E" w:rsidP="00D80212">
      <w:pPr>
        <w:pStyle w:val="ListParagraph"/>
        <w:numPr>
          <w:ilvl w:val="0"/>
          <w:numId w:val="1"/>
        </w:numPr>
        <w:rPr>
          <w:sz w:val="24"/>
          <w:szCs w:val="24"/>
        </w:rPr>
      </w:pPr>
      <w:r>
        <w:rPr>
          <w:sz w:val="24"/>
          <w:szCs w:val="24"/>
        </w:rPr>
        <w:t xml:space="preserve">RFE 30083 - </w:t>
      </w:r>
      <w:r w:rsidR="007A5489" w:rsidRPr="007A5489">
        <w:rPr>
          <w:sz w:val="24"/>
          <w:szCs w:val="24"/>
        </w:rPr>
        <w:t xml:space="preserve">Pop-up/Alert when job is completed.  Today we have to refresh or set poll configuration to refresh the JES job status.  We need an alert </w:t>
      </w:r>
      <w:proofErr w:type="spellStart"/>
      <w:r w:rsidR="007A5489" w:rsidRPr="007A5489">
        <w:rPr>
          <w:sz w:val="24"/>
          <w:szCs w:val="24"/>
        </w:rPr>
        <w:t>msg</w:t>
      </w:r>
      <w:proofErr w:type="spellEnd"/>
      <w:r w:rsidR="007A5489" w:rsidRPr="007A5489">
        <w:rPr>
          <w:sz w:val="24"/>
          <w:szCs w:val="24"/>
        </w:rPr>
        <w:t xml:space="preserve"> similar to RTC alerts that the job has completed and the option to suppress the alerts if the user chooses.</w:t>
      </w:r>
    </w:p>
    <w:p w:rsidR="00A9609E" w:rsidRPr="00A9609E" w:rsidRDefault="00A9609E" w:rsidP="00A9609E">
      <w:pPr>
        <w:ind w:left="270"/>
        <w:rPr>
          <w:sz w:val="24"/>
          <w:szCs w:val="24"/>
        </w:rPr>
      </w:pPr>
    </w:p>
    <w:sectPr w:rsidR="00A9609E" w:rsidRPr="00A9609E" w:rsidSect="00624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0AC"/>
    <w:multiLevelType w:val="hybridMultilevel"/>
    <w:tmpl w:val="74463F1A"/>
    <w:lvl w:ilvl="0" w:tplc="0784AE48">
      <w:start w:val="1"/>
      <w:numFmt w:val="decimal"/>
      <w:lvlText w:val="%1."/>
      <w:lvlJc w:val="left"/>
      <w:pPr>
        <w:ind w:left="6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D192C07"/>
    <w:multiLevelType w:val="hybridMultilevel"/>
    <w:tmpl w:val="A1BE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E252C"/>
    <w:multiLevelType w:val="hybridMultilevel"/>
    <w:tmpl w:val="5B26260A"/>
    <w:lvl w:ilvl="0" w:tplc="0409000F">
      <w:start w:val="1"/>
      <w:numFmt w:val="decimal"/>
      <w:lvlText w:val="%1."/>
      <w:lvlJc w:val="left"/>
      <w:pPr>
        <w:ind w:left="6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46E15B2"/>
    <w:multiLevelType w:val="hybridMultilevel"/>
    <w:tmpl w:val="F54C1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B312BB"/>
    <w:multiLevelType w:val="hybridMultilevel"/>
    <w:tmpl w:val="8E1EA3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7A5489"/>
    <w:rsid w:val="0000667B"/>
    <w:rsid w:val="000226B5"/>
    <w:rsid w:val="0005696E"/>
    <w:rsid w:val="00130247"/>
    <w:rsid w:val="0014455D"/>
    <w:rsid w:val="0019091D"/>
    <w:rsid w:val="001A484B"/>
    <w:rsid w:val="00225DB0"/>
    <w:rsid w:val="002807E6"/>
    <w:rsid w:val="002E078A"/>
    <w:rsid w:val="003026B6"/>
    <w:rsid w:val="00371CB1"/>
    <w:rsid w:val="00593DC7"/>
    <w:rsid w:val="005B7BB6"/>
    <w:rsid w:val="00624D88"/>
    <w:rsid w:val="00763AFF"/>
    <w:rsid w:val="007801AA"/>
    <w:rsid w:val="007A5489"/>
    <w:rsid w:val="00846F0F"/>
    <w:rsid w:val="008A05BD"/>
    <w:rsid w:val="008D59FA"/>
    <w:rsid w:val="00992EE1"/>
    <w:rsid w:val="009E386F"/>
    <w:rsid w:val="00A9609E"/>
    <w:rsid w:val="00AC57C3"/>
    <w:rsid w:val="00BB59F7"/>
    <w:rsid w:val="00C00D47"/>
    <w:rsid w:val="00C02A2B"/>
    <w:rsid w:val="00C12208"/>
    <w:rsid w:val="00C50F18"/>
    <w:rsid w:val="00CF0580"/>
    <w:rsid w:val="00D80212"/>
    <w:rsid w:val="00E07CA5"/>
    <w:rsid w:val="00E45C7A"/>
    <w:rsid w:val="00E771AC"/>
    <w:rsid w:val="00EF3A28"/>
    <w:rsid w:val="00EF450E"/>
    <w:rsid w:val="00F96E23"/>
    <w:rsid w:val="00FC308C"/>
    <w:rsid w:val="00FF4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489"/>
    <w:rPr>
      <w:rFonts w:ascii="Tahoma" w:hAnsi="Tahoma" w:cs="Tahoma"/>
      <w:sz w:val="16"/>
      <w:szCs w:val="16"/>
    </w:rPr>
  </w:style>
  <w:style w:type="character" w:customStyle="1" w:styleId="BalloonTextChar">
    <w:name w:val="Balloon Text Char"/>
    <w:basedOn w:val="DefaultParagraphFont"/>
    <w:link w:val="BalloonText"/>
    <w:uiPriority w:val="99"/>
    <w:semiHidden/>
    <w:rsid w:val="007A5489"/>
    <w:rPr>
      <w:rFonts w:ascii="Tahoma" w:hAnsi="Tahoma" w:cs="Tahoma"/>
      <w:sz w:val="16"/>
      <w:szCs w:val="16"/>
    </w:rPr>
  </w:style>
  <w:style w:type="paragraph" w:styleId="ListParagraph">
    <w:name w:val="List Paragraph"/>
    <w:basedOn w:val="Normal"/>
    <w:uiPriority w:val="34"/>
    <w:qFormat/>
    <w:rsid w:val="007A5489"/>
    <w:pPr>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0984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Status xmlns="f129ca89-7c0a-4c13-ae90-2e317f486eab">Work in Progress</Content_x0020_Status>
    <Information_x0020_Classification xmlns="f129ca89-7c0a-4c13-ae90-2e317f486eab">For Internal Use Only</Information_x0020_Classification>
    <IconOverlay xmlns="http://schemas.microsoft.com/sharepoint/v4" xsi:nil="true"/>
    <Final_x0020_Date xmlns="f129ca89-7c0a-4c13-ae90-2e317f486eab" xsi:nil="true"/>
  </documentManagement>
</p:properties>
</file>

<file path=customXml/item2.xml><?xml version="1.0" encoding="utf-8"?>
<?mso-contentType ?>
<SharedContentType xmlns="Microsoft.SharePoint.Taxonomy.ContentTypeSync" SourceId="c2fca7ab-044c-440c-850a-8951290576b9" ContentTypeId="0x01010070FC9A67B0B0144CB3E6658DBAAE5B760A01" PreviousValue="false"/>
</file>

<file path=customXml/item3.xml><?xml version="1.0" encoding="utf-8"?>
<ct:contentTypeSchema xmlns:ct="http://schemas.microsoft.com/office/2006/metadata/contentType" xmlns:ma="http://schemas.microsoft.com/office/2006/metadata/properties/metaAttributes" ct:_="" ma:_="" ma:contentTypeName="General Administration" ma:contentTypeID="0x01010070FC9A67B0B0144CB3E6658DBAAE5B760A0100878C7B34F1B3AB4C85E6421C62A3DEB7" ma:contentTypeVersion="12" ma:contentTypeDescription="Departmental, administrative, and management activities." ma:contentTypeScope="" ma:versionID="01c6af95ae1431eadde2bdb221f99784">
  <xsd:schema xmlns:xsd="http://www.w3.org/2001/XMLSchema" xmlns:xs="http://www.w3.org/2001/XMLSchema" xmlns:p="http://schemas.microsoft.com/office/2006/metadata/properties" xmlns:ns1="http://schemas.microsoft.com/sharepoint/v3" xmlns:ns2="f129ca89-7c0a-4c13-ae90-2e317f486eab" xmlns:ns3="http://schemas.microsoft.com/sharepoint/v4" targetNamespace="http://schemas.microsoft.com/office/2006/metadata/properties" ma:root="true" ma:fieldsID="3ce4f61f5db8bbfe86b6f99ad0827dc3" ns1:_="" ns2:_="" ns3:_="">
    <xsd:import namespace="http://schemas.microsoft.com/sharepoint/v3"/>
    <xsd:import namespace="f129ca89-7c0a-4c13-ae90-2e317f486eab"/>
    <xsd:import namespace="http://schemas.microsoft.com/sharepoint/v4"/>
    <xsd:element name="properties">
      <xsd:complexType>
        <xsd:sequence>
          <xsd:element name="documentManagement">
            <xsd:complexType>
              <xsd:all>
                <xsd:element ref="ns2:Information_x0020_Classification"/>
                <xsd:element ref="ns2:Content_x0020_Status"/>
                <xsd:element ref="ns2:Final_x0020_Date" minOccurs="0"/>
                <xsd:element ref="ns1:_dlc_ExpireDateSaved" minOccurs="0"/>
                <xsd:element ref="ns1:_dlc_ExpireDate" minOccurs="0"/>
                <xsd:element ref="ns1:_dlc_Exempt"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9ca89-7c0a-4c13-ae90-2e317f486eab"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For Internal Use Only" ma:format="Dropdown" ma:internalName="Information_x0020_Classification">
      <xsd:simpleType>
        <xsd:restriction base="dms:Choice">
          <xsd:enumeration value="For Internal Use Only"/>
          <xsd:enumeration value="Confidential"/>
          <xsd:enumeration value="Restricted"/>
          <xsd:enumeration value="Public Information"/>
        </xsd:restriction>
      </xsd:simpleType>
    </xsd:element>
    <xsd:element name="Content_x0020_Status" ma:index="9" ma:displayName="Content Status" ma:default="Work in Progress" ma:format="Dropdown" ma:internalName="Content_x0020_Status">
      <xsd:simpleType>
        <xsd:restriction base="dms:Choice">
          <xsd:enumeration value="Work in Progress"/>
          <xsd:enumeration value="Final"/>
        </xsd:restriction>
      </xsd:simpleType>
    </xsd:element>
    <xsd:element name="Final_x0020_Date" ma:index="10" nillable="true" ma:displayName="Final Date" ma:format="DateOnly" ma:hidden="true" ma:internalName="Final_x0020_Date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ADM05</p:Name>
  <p:Description>For content in "Final" status, a retention period of three years from the "Final Date" will be applied.</p:Description>
  <p:Statement>For content in "Final" status, a retention period of three years from the "Final Date" will be applied.</p:Statement>
  <p:PolicyItems>
    <p:PolicyItem featureId="Microsoft.Office.RecordsManagement.PolicyFeatures.Expiration" staticId="0x01010070FC9A67B0B0144CB3E6658DBAAE5B760A|-1560305102" UniqueId="6e48e292-9983-4f78-b941-b523828190b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3</number>
                  <property>Final_x0020_Date</property>
                  <propertyId>ad10dde0-5f93-408f-b321-0c51100b2bcb</propertyId>
                  <period>years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30841-19AB-4233-AB5C-2009BD602959}">
  <ds:schemaRefs>
    <ds:schemaRef ds:uri="http://schemas.microsoft.com/office/2006/metadata/properties"/>
    <ds:schemaRef ds:uri="http://schemas.microsoft.com/office/infopath/2007/PartnerControls"/>
    <ds:schemaRef ds:uri="f129ca89-7c0a-4c13-ae90-2e317f486eab"/>
    <ds:schemaRef ds:uri="http://schemas.microsoft.com/sharepoint/v4"/>
  </ds:schemaRefs>
</ds:datastoreItem>
</file>

<file path=customXml/itemProps2.xml><?xml version="1.0" encoding="utf-8"?>
<ds:datastoreItem xmlns:ds="http://schemas.openxmlformats.org/officeDocument/2006/customXml" ds:itemID="{41656AAA-036C-4C43-B0A6-7A479E5EBE41}">
  <ds:schemaRefs>
    <ds:schemaRef ds:uri="Microsoft.SharePoint.Taxonomy.ContentTypeSync"/>
  </ds:schemaRefs>
</ds:datastoreItem>
</file>

<file path=customXml/itemProps3.xml><?xml version="1.0" encoding="utf-8"?>
<ds:datastoreItem xmlns:ds="http://schemas.openxmlformats.org/officeDocument/2006/customXml" ds:itemID="{B10ACFEA-67BA-4E82-A08C-4764809B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9ca89-7c0a-4c13-ae90-2e317f486e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47F23-E50A-435D-9CDF-CAE690621DEC}">
  <ds:schemaRefs>
    <ds:schemaRef ds:uri="http://schemas.microsoft.com/sharepoint/v3/contenttype/forms"/>
  </ds:schemaRefs>
</ds:datastoreItem>
</file>

<file path=customXml/itemProps5.xml><?xml version="1.0" encoding="utf-8"?>
<ds:datastoreItem xmlns:ds="http://schemas.openxmlformats.org/officeDocument/2006/customXml" ds:itemID="{ACA92901-2CDC-4E13-800C-C27B357529E6}">
  <ds:schemaRefs>
    <ds:schemaRef ds:uri="http://schemas.microsoft.com/sharepoint/events"/>
  </ds:schemaRefs>
</ds:datastoreItem>
</file>

<file path=customXml/itemProps6.xml><?xml version="1.0" encoding="utf-8"?>
<ds:datastoreItem xmlns:ds="http://schemas.openxmlformats.org/officeDocument/2006/customXml" ds:itemID="{68B415C5-8067-4B67-B66C-FA3A87741910}">
  <ds:schemaRefs>
    <ds:schemaRef ds:uri="office.server.policy"/>
  </ds:schemaRefs>
</ds:datastoreItem>
</file>

<file path=customXml/itemProps7.xml><?xml version="1.0" encoding="utf-8"?>
<ds:datastoreItem xmlns:ds="http://schemas.openxmlformats.org/officeDocument/2006/customXml" ds:itemID="{A4D60B7A-1C86-432F-B53A-9BF81AD3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JES Resign</vt:lpstr>
    </vt:vector>
  </TitlesOfParts>
  <Company>USAA</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 Resign</dc:title>
  <dc:creator>ITG7164</dc:creator>
  <cp:lastModifiedBy>am19870</cp:lastModifiedBy>
  <cp:revision>4</cp:revision>
  <dcterms:created xsi:type="dcterms:W3CDTF">2013-01-15T19:24:00Z</dcterms:created>
  <dcterms:modified xsi:type="dcterms:W3CDTF">2013-01-15T19:25:00Z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0x01010070FC9A67B0B0144CB3E6658DBAAE5B760A0100878C7B34F1B3AB4C85E6421C62A3DEB7</vt:lpwstr>
  </property>
  <property fmtid="{D5CDD505-2E9C-101B-9397-08002B2CF9AE}" pid="3" name="ItemRetentionFormula">
    <vt:lpwstr/>
  </property>
  <property fmtid="{D5CDD505-2E9C-101B-9397-08002B2CF9AE}" pid="4" name="_dlc_policyId">
    <vt:lpwstr>0x01010070FC9A67B0B0144CB3E6658DBAAE5B760A|-1560305102</vt:lpwstr>
  </property>
  <property fmtid="{D5CDD505-2E9C-101B-9397-08002B2CF9AE}" pid="5" name="Tag">
    <vt:lpwstr/>
  </property>
  <property fmtid="{D5CDD505-2E9C-101B-9397-08002B2CF9AE}" pid="6" name="Status">
    <vt:lpwstr>In Progress</vt:lpwstr>
  </property>
</Properties>
</file>