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D2B" w:rsidRDefault="00274D2B" w:rsidP="00274D2B">
      <w:pPr>
        <w:rPr>
          <w:rFonts w:ascii="Arial" w:hAnsi="Arial" w:cstheme="minorBidi"/>
          <w:color w:val="000080"/>
          <w:sz w:val="22"/>
          <w:szCs w:val="22"/>
        </w:rPr>
      </w:pPr>
    </w:p>
    <w:p w:rsidR="00274D2B" w:rsidRDefault="00274D2B" w:rsidP="00274D2B">
      <w:pPr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sz w:val="20"/>
          <w:szCs w:val="20"/>
        </w:rPr>
        <w:t>From:</w:t>
      </w:r>
      <w:r>
        <w:rPr>
          <w:rFonts w:ascii="Tahoma" w:eastAsia="Times New Roman" w:hAnsi="Tahoma" w:cs="Tahoma"/>
          <w:sz w:val="20"/>
          <w:szCs w:val="20"/>
        </w:rPr>
        <w:t xml:space="preserve"> Kelly Mcgraw [mailto:mcgrawk@us.ibm.com] </w:t>
      </w:r>
      <w:r>
        <w:rPr>
          <w:rFonts w:ascii="Tahoma" w:eastAsia="Times New Roman" w:hAnsi="Tahoma" w:cs="Tahoma"/>
          <w:sz w:val="20"/>
          <w:szCs w:val="20"/>
        </w:rPr>
        <w:br/>
      </w:r>
      <w:r>
        <w:rPr>
          <w:rFonts w:ascii="Tahoma" w:eastAsia="Times New Roman" w:hAnsi="Tahoma" w:cs="Tahoma"/>
          <w:b/>
          <w:bCs/>
          <w:sz w:val="20"/>
          <w:szCs w:val="20"/>
        </w:rPr>
        <w:t>Sent:</w:t>
      </w:r>
      <w:r>
        <w:rPr>
          <w:rFonts w:ascii="Tahoma" w:eastAsia="Times New Roman" w:hAnsi="Tahoma" w:cs="Tahoma"/>
          <w:sz w:val="20"/>
          <w:szCs w:val="20"/>
        </w:rPr>
        <w:t xml:space="preserve"> Friday, June 14, 2013 5:19 PM</w:t>
      </w:r>
      <w:r>
        <w:rPr>
          <w:rFonts w:ascii="Tahoma" w:eastAsia="Times New Roman" w:hAnsi="Tahoma" w:cs="Tahoma"/>
          <w:sz w:val="20"/>
          <w:szCs w:val="20"/>
        </w:rPr>
        <w:br/>
      </w:r>
      <w:r>
        <w:rPr>
          <w:rFonts w:ascii="Tahoma" w:eastAsia="Times New Roman" w:hAnsi="Tahoma" w:cs="Tahoma"/>
          <w:b/>
          <w:bCs/>
          <w:sz w:val="20"/>
          <w:szCs w:val="20"/>
        </w:rPr>
        <w:t>To:</w:t>
      </w:r>
      <w:r>
        <w:rPr>
          <w:rFonts w:ascii="Tahoma" w:eastAsia="Times New Roman" w:hAnsi="Tahoma" w:cs="Tahoma"/>
          <w:sz w:val="20"/>
          <w:szCs w:val="20"/>
        </w:rPr>
        <w:t xml:space="preserve"> Chavali, Ravikanth (Contractor</w:t>
      </w:r>
      <w:proofErr w:type="gramStart"/>
      <w:r>
        <w:rPr>
          <w:rFonts w:ascii="Tahoma" w:eastAsia="Times New Roman" w:hAnsi="Tahoma" w:cs="Tahoma"/>
          <w:sz w:val="20"/>
          <w:szCs w:val="20"/>
        </w:rPr>
        <w:t>)</w:t>
      </w:r>
      <w:proofErr w:type="gramEnd"/>
      <w:r>
        <w:rPr>
          <w:rFonts w:ascii="Tahoma" w:eastAsia="Times New Roman" w:hAnsi="Tahoma" w:cs="Tahoma"/>
          <w:sz w:val="20"/>
          <w:szCs w:val="20"/>
        </w:rPr>
        <w:br/>
      </w:r>
      <w:r>
        <w:rPr>
          <w:rFonts w:ascii="Tahoma" w:eastAsia="Times New Roman" w:hAnsi="Tahoma" w:cs="Tahoma"/>
          <w:b/>
          <w:bCs/>
          <w:sz w:val="20"/>
          <w:szCs w:val="20"/>
        </w:rPr>
        <w:t>Cc:</w:t>
      </w:r>
      <w:r>
        <w:rPr>
          <w:rFonts w:ascii="Tahoma" w:eastAsia="Times New Roman" w:hAnsi="Tahoma" w:cs="Tahoma"/>
          <w:sz w:val="20"/>
          <w:szCs w:val="20"/>
        </w:rPr>
        <w:t xml:space="preserve"> websphere_support@mainz.ibm.com</w:t>
      </w:r>
      <w:r>
        <w:rPr>
          <w:rFonts w:ascii="Tahoma" w:eastAsia="Times New Roman" w:hAnsi="Tahoma" w:cs="Tahoma"/>
          <w:sz w:val="20"/>
          <w:szCs w:val="20"/>
        </w:rPr>
        <w:br/>
      </w:r>
      <w:r>
        <w:rPr>
          <w:rFonts w:ascii="Tahoma" w:eastAsia="Times New Roman" w:hAnsi="Tahoma" w:cs="Tahoma"/>
          <w:b/>
          <w:bCs/>
          <w:sz w:val="20"/>
          <w:szCs w:val="20"/>
        </w:rPr>
        <w:t>Subject:</w:t>
      </w:r>
      <w:r>
        <w:rPr>
          <w:rFonts w:ascii="Tahoma" w:eastAsia="Times New Roman" w:hAnsi="Tahoma" w:cs="Tahoma"/>
          <w:sz w:val="20"/>
          <w:szCs w:val="20"/>
        </w:rPr>
        <w:t xml:space="preserve"> EXTERNAL: PMR 05502,004,000 -</w:t>
      </w:r>
      <w:proofErr w:type="spellStart"/>
      <w:r>
        <w:rPr>
          <w:rFonts w:ascii="Tahoma" w:eastAsia="Times New Roman" w:hAnsi="Tahoma" w:cs="Tahoma"/>
          <w:sz w:val="20"/>
          <w:szCs w:val="20"/>
        </w:rPr>
        <w:t>nosec</w:t>
      </w:r>
      <w:proofErr w:type="spellEnd"/>
    </w:p>
    <w:p w:rsidR="00274D2B" w:rsidRDefault="00274D2B" w:rsidP="00274D2B"/>
    <w:p w:rsidR="00274D2B" w:rsidRDefault="00274D2B" w:rsidP="00274D2B">
      <w:pPr>
        <w:pStyle w:val="NormalWeb"/>
      </w:pPr>
      <w:r>
        <w:rPr>
          <w:rFonts w:ascii="Arial" w:hAnsi="Arial" w:cs="Arial"/>
          <w:sz w:val="20"/>
          <w:szCs w:val="20"/>
        </w:rPr>
        <w:t xml:space="preserve">Hi Ravi, </w:t>
      </w:r>
      <w:r>
        <w:br/>
      </w:r>
      <w:r>
        <w:br/>
      </w:r>
      <w:r>
        <w:rPr>
          <w:rFonts w:ascii="Arial" w:hAnsi="Arial" w:cs="Arial"/>
          <w:sz w:val="20"/>
          <w:szCs w:val="20"/>
        </w:rPr>
        <w:t xml:space="preserve">You were right about Scott providing an answer to this question. I think this makes a good </w:t>
      </w:r>
      <w:proofErr w:type="spellStart"/>
      <w:r>
        <w:rPr>
          <w:rFonts w:ascii="Arial" w:hAnsi="Arial" w:cs="Arial"/>
          <w:sz w:val="20"/>
          <w:szCs w:val="20"/>
        </w:rPr>
        <w:t>technote</w:t>
      </w:r>
      <w:proofErr w:type="spellEnd"/>
      <w:r>
        <w:rPr>
          <w:rFonts w:ascii="Arial" w:hAnsi="Arial" w:cs="Arial"/>
          <w:sz w:val="20"/>
          <w:szCs w:val="20"/>
        </w:rPr>
        <w:t xml:space="preserve"> though so I will create one before closing this PMR. </w:t>
      </w:r>
      <w:proofErr w:type="gramStart"/>
      <w:r>
        <w:rPr>
          <w:rFonts w:ascii="Arial" w:hAnsi="Arial" w:cs="Arial"/>
          <w:sz w:val="20"/>
          <w:szCs w:val="20"/>
        </w:rPr>
        <w:t>Would you like to submit a RFE to request that this be made answer via some new feature in the UI?</w:t>
      </w:r>
      <w:proofErr w:type="gramEnd"/>
      <w:r>
        <w:br/>
      </w:r>
      <w:r>
        <w:br/>
      </w:r>
      <w:r>
        <w:rPr>
          <w:rFonts w:ascii="Arial" w:hAnsi="Arial" w:cs="Arial"/>
          <w:sz w:val="20"/>
          <w:szCs w:val="20"/>
        </w:rPr>
        <w:t xml:space="preserve">Scott's email update: </w:t>
      </w:r>
      <w:r>
        <w:br/>
      </w:r>
      <w:r>
        <w:rPr>
          <w:rFonts w:ascii="Arial" w:hAnsi="Arial" w:cs="Arial"/>
          <w:b/>
          <w:bCs/>
          <w:color w:val="0000FF"/>
          <w:sz w:val="20"/>
          <w:szCs w:val="20"/>
        </w:rPr>
        <w:t xml:space="preserve">At the time you first accept downloaded configuration updates or export configuration updates, you will have to choose which group to accept changes from / export changes to.  If, at some later date, you forget which group you chose, currently the only way to figure it out is to turn on tracing for </w:t>
      </w:r>
      <w:proofErr w:type="spellStart"/>
      <w:r>
        <w:rPr>
          <w:rFonts w:ascii="Arial" w:hAnsi="Arial" w:cs="Arial"/>
          <w:b/>
          <w:bCs/>
          <w:color w:val="0000FF"/>
          <w:sz w:val="20"/>
          <w:szCs w:val="20"/>
        </w:rPr>
        <w:t>com.ibm.ftt.configurations</w:t>
      </w:r>
      <w:proofErr w:type="spellEnd"/>
      <w:r>
        <w:rPr>
          <w:rFonts w:ascii="Arial" w:hAnsi="Arial" w:cs="Arial"/>
          <w:b/>
          <w:bCs/>
          <w:color w:val="0000FF"/>
          <w:sz w:val="20"/>
          <w:szCs w:val="20"/>
        </w:rPr>
        <w:t xml:space="preserve"> and </w:t>
      </w:r>
      <w:proofErr w:type="gramStart"/>
      <w:r>
        <w:rPr>
          <w:rFonts w:ascii="Arial" w:hAnsi="Arial" w:cs="Arial"/>
          <w:b/>
          <w:bCs/>
          <w:color w:val="0000FF"/>
          <w:sz w:val="20"/>
          <w:szCs w:val="20"/>
        </w:rPr>
        <w:t>do</w:t>
      </w:r>
      <w:proofErr w:type="gramEnd"/>
      <w:r>
        <w:rPr>
          <w:rFonts w:ascii="Arial" w:hAnsi="Arial" w:cs="Arial"/>
          <w:b/>
          <w:bCs/>
          <w:color w:val="0000FF"/>
          <w:sz w:val="20"/>
          <w:szCs w:val="20"/>
        </w:rPr>
        <w:t xml:space="preserve"> a new connect.  The group your workspace is bound to will show up in the trace.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 xml:space="preserve">Kind Regards, 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>______________________________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 xml:space="preserve">Kelly McGraw </w:t>
      </w:r>
      <w:r>
        <w:rPr>
          <w:rFonts w:ascii="Arial" w:hAnsi="Arial" w:cs="Arial"/>
          <w:sz w:val="20"/>
          <w:szCs w:val="20"/>
        </w:rPr>
        <w:br/>
        <w:t xml:space="preserve">Rational Developer for System z </w:t>
      </w:r>
      <w:r>
        <w:rPr>
          <w:rFonts w:ascii="Arial" w:hAnsi="Arial" w:cs="Arial"/>
          <w:sz w:val="20"/>
          <w:szCs w:val="20"/>
        </w:rPr>
        <w:br/>
        <w:t xml:space="preserve">Technical Support Engineer </w:t>
      </w:r>
      <w:r>
        <w:rPr>
          <w:rFonts w:ascii="Arial" w:hAnsi="Arial" w:cs="Arial"/>
          <w:sz w:val="20"/>
          <w:szCs w:val="20"/>
        </w:rPr>
        <w:br/>
        <w:t xml:space="preserve">919.254.6652 </w:t>
      </w:r>
      <w:r>
        <w:rPr>
          <w:rFonts w:ascii="Arial" w:hAnsi="Arial" w:cs="Arial"/>
          <w:color w:val="0000FF"/>
          <w:sz w:val="20"/>
          <w:szCs w:val="20"/>
          <w:u w:val="single"/>
        </w:rPr>
        <w:br/>
      </w:r>
      <w:hyperlink r:id="rId4" w:history="1">
        <w:r>
          <w:rPr>
            <w:rStyle w:val="Hyperlink"/>
            <w:rFonts w:ascii="Arial" w:hAnsi="Arial" w:cs="Arial"/>
            <w:sz w:val="20"/>
            <w:szCs w:val="20"/>
          </w:rPr>
          <w:t>mcgrawk@us.ibm.com</w:t>
        </w:r>
      </w:hyperlink>
      <w:r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color w:val="0000FF"/>
          <w:sz w:val="20"/>
          <w:szCs w:val="20"/>
          <w:u w:val="single"/>
        </w:rPr>
        <w:br/>
      </w:r>
      <w:hyperlink r:id="rId5" w:history="1">
        <w:r>
          <w:rPr>
            <w:rStyle w:val="Hyperlink"/>
            <w:rFonts w:ascii="Arial" w:hAnsi="Arial" w:cs="Arial"/>
            <w:sz w:val="20"/>
            <w:szCs w:val="20"/>
          </w:rPr>
          <w:t>IBM Rational Developer for System z Support</w:t>
        </w:r>
      </w:hyperlink>
      <w:r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color w:val="0000FF"/>
          <w:sz w:val="20"/>
          <w:szCs w:val="20"/>
          <w:u w:val="single"/>
        </w:rPr>
        <w:br/>
      </w:r>
      <w:hyperlink r:id="rId6" w:history="1">
        <w:r>
          <w:rPr>
            <w:rStyle w:val="Hyperlink"/>
            <w:rFonts w:ascii="Arial" w:hAnsi="Arial" w:cs="Arial"/>
            <w:sz w:val="20"/>
            <w:szCs w:val="20"/>
          </w:rPr>
          <w:t>IBM Rational Development and Test Environment for System z Support</w:t>
        </w:r>
      </w:hyperlink>
      <w:r>
        <w:rPr>
          <w:rFonts w:ascii="Arial" w:hAnsi="Arial" w:cs="Arial"/>
          <w:sz w:val="20"/>
          <w:szCs w:val="20"/>
        </w:rPr>
        <w:t> </w:t>
      </w:r>
      <w:r>
        <w:t xml:space="preserve"> </w:t>
      </w:r>
    </w:p>
    <w:p w:rsidR="00274D2B" w:rsidRDefault="00274D2B" w:rsidP="00274D2B">
      <w:pPr>
        <w:pStyle w:val="NormalWeb"/>
      </w:pPr>
      <w:r>
        <w:rPr>
          <w:rFonts w:ascii="Arial" w:hAnsi="Arial" w:cs="Arial"/>
          <w:sz w:val="20"/>
          <w:szCs w:val="20"/>
        </w:rPr>
        <w:t xml:space="preserve">Satisfied customers are my top priority. If at any time you would like to provide feedback about the quality of service, please contact my manager </w:t>
      </w:r>
      <w:proofErr w:type="spellStart"/>
      <w:r>
        <w:rPr>
          <w:rFonts w:ascii="Arial" w:hAnsi="Arial" w:cs="Arial"/>
          <w:sz w:val="20"/>
          <w:szCs w:val="20"/>
        </w:rPr>
        <w:t>Nazmin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Haji</w:t>
      </w:r>
      <w:proofErr w:type="spellEnd"/>
      <w:r>
        <w:rPr>
          <w:rFonts w:ascii="Arial" w:hAnsi="Arial" w:cs="Arial"/>
          <w:sz w:val="20"/>
          <w:szCs w:val="20"/>
        </w:rPr>
        <w:t xml:space="preserve"> at </w:t>
      </w:r>
      <w:hyperlink r:id="rId7" w:history="1">
        <w:r>
          <w:rPr>
            <w:rStyle w:val="Hyperlink"/>
            <w:rFonts w:ascii="Arial" w:hAnsi="Arial" w:cs="Arial"/>
            <w:sz w:val="20"/>
            <w:szCs w:val="20"/>
          </w:rPr>
          <w:t>haji@ca.ibm.com</w:t>
        </w:r>
      </w:hyperlink>
      <w:r>
        <w:rPr>
          <w:rFonts w:ascii="Arial" w:hAnsi="Arial" w:cs="Arial"/>
          <w:sz w:val="20"/>
          <w:szCs w:val="20"/>
        </w:rPr>
        <w:t> </w:t>
      </w:r>
      <w:r>
        <w:br/>
      </w:r>
      <w:r>
        <w:br/>
      </w:r>
      <w:r>
        <w:rPr>
          <w:noProof/>
        </w:rPr>
        <w:drawing>
          <wp:inline distT="0" distB="0" distL="0" distR="0">
            <wp:extent cx="152400" cy="152400"/>
            <wp:effectExtent l="19050" t="0" r="0" b="0"/>
            <wp:docPr id="1" name="Picture 1" descr="Inactive hide details for Kelly Mcgraw---05/17/2013 03:59:33 PM---Hmm, I am not sure yet. Give me a bit to see if I can find 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active hide details for Kelly Mcgraw---05/17/2013 03:59:33 PM---Hmm, I am not sure yet. Give me a bit to see if I can find th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424282"/>
          <w:sz w:val="20"/>
          <w:szCs w:val="20"/>
        </w:rPr>
        <w:t>Kelly Mcgraw---05/17/2013 03:59:33 PM---Hmm, I am not sure yet. Give me a bit to see if I can find that out. Kind Regards</w:t>
      </w:r>
      <w:proofErr w:type="gramStart"/>
      <w:r>
        <w:rPr>
          <w:rFonts w:ascii="Arial" w:hAnsi="Arial" w:cs="Arial"/>
          <w:color w:val="424282"/>
          <w:sz w:val="20"/>
          <w:szCs w:val="20"/>
        </w:rPr>
        <w:t>,</w:t>
      </w:r>
      <w:proofErr w:type="gramEnd"/>
      <w:r>
        <w:br/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From: </w:t>
      </w:r>
      <w:r>
        <w:rPr>
          <w:rFonts w:ascii="Arial" w:hAnsi="Arial" w:cs="Arial"/>
          <w:sz w:val="15"/>
          <w:szCs w:val="15"/>
        </w:rPr>
        <w:t>Kelly Mcgraw/Raleigh/IBM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To: </w:t>
      </w:r>
      <w:r>
        <w:rPr>
          <w:rFonts w:ascii="Arial" w:hAnsi="Arial" w:cs="Arial"/>
          <w:sz w:val="15"/>
          <w:szCs w:val="15"/>
        </w:rPr>
        <w:t>"Chavali, Ravikanth (Contractor)" &lt;</w:t>
      </w:r>
      <w:hyperlink r:id="rId10" w:history="1">
        <w:r>
          <w:rPr>
            <w:rStyle w:val="Hyperlink"/>
            <w:rFonts w:ascii="Arial" w:hAnsi="Arial" w:cs="Arial"/>
            <w:sz w:val="15"/>
            <w:szCs w:val="15"/>
          </w:rPr>
          <w:t>Ravikanth.Chavali@usaa.com</w:t>
        </w:r>
      </w:hyperlink>
      <w:r>
        <w:rPr>
          <w:rFonts w:ascii="Arial" w:hAnsi="Arial" w:cs="Arial"/>
          <w:sz w:val="15"/>
          <w:szCs w:val="15"/>
        </w:rPr>
        <w:t>&gt;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Cc: </w:t>
      </w:r>
      <w:r>
        <w:rPr>
          <w:rFonts w:ascii="Arial" w:hAnsi="Arial" w:cs="Arial"/>
          <w:sz w:val="15"/>
          <w:szCs w:val="15"/>
        </w:rPr>
        <w:t>"</w:t>
      </w:r>
      <w:hyperlink r:id="rId11" w:history="1">
        <w:r>
          <w:rPr>
            <w:rStyle w:val="Hyperlink"/>
            <w:rFonts w:ascii="Arial" w:hAnsi="Arial" w:cs="Arial"/>
            <w:sz w:val="15"/>
            <w:szCs w:val="15"/>
          </w:rPr>
          <w:t>websphere_support@mainz.ibm.com</w:t>
        </w:r>
      </w:hyperlink>
      <w:r>
        <w:rPr>
          <w:rFonts w:ascii="Arial" w:hAnsi="Arial" w:cs="Arial"/>
          <w:sz w:val="15"/>
          <w:szCs w:val="15"/>
        </w:rPr>
        <w:t>" &lt;</w:t>
      </w:r>
      <w:hyperlink r:id="rId12" w:history="1">
        <w:r>
          <w:rPr>
            <w:rStyle w:val="Hyperlink"/>
            <w:rFonts w:ascii="Arial" w:hAnsi="Arial" w:cs="Arial"/>
            <w:sz w:val="15"/>
            <w:szCs w:val="15"/>
          </w:rPr>
          <w:t>websphere_support@mainz.ibm.com</w:t>
        </w:r>
      </w:hyperlink>
      <w:r>
        <w:rPr>
          <w:rFonts w:ascii="Arial" w:hAnsi="Arial" w:cs="Arial"/>
          <w:sz w:val="15"/>
          <w:szCs w:val="15"/>
        </w:rPr>
        <w:t>&gt;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Date: </w:t>
      </w:r>
      <w:r>
        <w:rPr>
          <w:rFonts w:ascii="Arial" w:hAnsi="Arial" w:cs="Arial"/>
          <w:sz w:val="15"/>
          <w:szCs w:val="15"/>
        </w:rPr>
        <w:t>05/17/2013 03:59 PM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Subject: </w:t>
      </w:r>
      <w:r>
        <w:rPr>
          <w:rFonts w:ascii="Arial" w:hAnsi="Arial" w:cs="Arial"/>
          <w:sz w:val="15"/>
          <w:szCs w:val="15"/>
        </w:rPr>
        <w:t>RE: EXTERNAL: Re: PMR 05502,004,000 -</w:t>
      </w:r>
      <w:proofErr w:type="spellStart"/>
      <w:r>
        <w:rPr>
          <w:rFonts w:ascii="Arial" w:hAnsi="Arial" w:cs="Arial"/>
          <w:sz w:val="15"/>
          <w:szCs w:val="15"/>
        </w:rPr>
        <w:t>nosec</w:t>
      </w:r>
      <w:proofErr w:type="spellEnd"/>
    </w:p>
    <w:p w:rsidR="00274D2B" w:rsidRDefault="00274D2B" w:rsidP="00274D2B">
      <w:pPr>
        <w:rPr>
          <w:rFonts w:eastAsia="Times New Roman"/>
        </w:rPr>
      </w:pPr>
      <w:r>
        <w:rPr>
          <w:rFonts w:eastAsia="Times New Roman"/>
        </w:rPr>
        <w:pict>
          <v:rect id="_x0000_i1028" style="width:468pt;height:1.5pt" o:hrstd="t" o:hrnoshade="t" o:hr="t" fillcolor="#8091a5" stroked="f"/>
        </w:pict>
      </w:r>
    </w:p>
    <w:p w:rsidR="00274D2B" w:rsidRDefault="00274D2B" w:rsidP="00274D2B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ascii="Arial" w:eastAsia="Times New Roman" w:hAnsi="Arial" w:cs="Arial"/>
          <w:sz w:val="20"/>
          <w:szCs w:val="20"/>
        </w:rPr>
        <w:t>Hmm, I am not sure yet. Give me a bit to see if I can find that out.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 xml:space="preserve">Kind Regards, 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lastRenderedPageBreak/>
        <w:t>______________________________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 xml:space="preserve">Kelly McGraw </w:t>
      </w:r>
      <w:r>
        <w:rPr>
          <w:rFonts w:ascii="Arial" w:eastAsia="Times New Roman" w:hAnsi="Arial" w:cs="Arial"/>
          <w:sz w:val="20"/>
          <w:szCs w:val="20"/>
        </w:rPr>
        <w:br/>
        <w:t xml:space="preserve">Rational Developer for System z </w:t>
      </w:r>
      <w:r>
        <w:rPr>
          <w:rFonts w:ascii="Arial" w:eastAsia="Times New Roman" w:hAnsi="Arial" w:cs="Arial"/>
          <w:sz w:val="20"/>
          <w:szCs w:val="20"/>
        </w:rPr>
        <w:br/>
        <w:t xml:space="preserve">Technical Support Engineer </w:t>
      </w:r>
      <w:r>
        <w:rPr>
          <w:rFonts w:ascii="Arial" w:eastAsia="Times New Roman" w:hAnsi="Arial" w:cs="Arial"/>
          <w:sz w:val="20"/>
          <w:szCs w:val="20"/>
        </w:rPr>
        <w:br/>
        <w:t xml:space="preserve">919.254.6652 </w:t>
      </w:r>
      <w:r>
        <w:rPr>
          <w:rFonts w:ascii="Arial" w:eastAsia="Times New Roman" w:hAnsi="Arial" w:cs="Arial"/>
          <w:color w:val="0000FF"/>
          <w:sz w:val="20"/>
          <w:szCs w:val="20"/>
          <w:u w:val="single"/>
        </w:rPr>
        <w:br/>
      </w:r>
      <w:hyperlink r:id="rId13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mcgrawk@us.ibm.com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ascii="Arial" w:eastAsia="Times New Roman" w:hAnsi="Arial" w:cs="Arial"/>
          <w:color w:val="0000FF"/>
          <w:sz w:val="20"/>
          <w:szCs w:val="20"/>
          <w:u w:val="single"/>
        </w:rPr>
        <w:br/>
      </w:r>
      <w:hyperlink r:id="rId14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IBM Rational Developer for System z Support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ascii="Arial" w:eastAsia="Times New Roman" w:hAnsi="Arial" w:cs="Arial"/>
          <w:color w:val="0000FF"/>
          <w:sz w:val="20"/>
          <w:szCs w:val="20"/>
          <w:u w:val="single"/>
        </w:rPr>
        <w:br/>
      </w:r>
      <w:hyperlink r:id="rId15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IBM Rational Development and Test Environment for System z Support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eastAsia="Times New Roman"/>
        </w:rPr>
        <w:t xml:space="preserve"> </w:t>
      </w:r>
    </w:p>
    <w:p w:rsidR="00274D2B" w:rsidRDefault="00274D2B" w:rsidP="00274D2B">
      <w:pPr>
        <w:pStyle w:val="NormalWeb"/>
      </w:pPr>
      <w:r>
        <w:rPr>
          <w:rFonts w:ascii="Arial" w:hAnsi="Arial" w:cs="Arial"/>
          <w:sz w:val="20"/>
          <w:szCs w:val="20"/>
        </w:rPr>
        <w:t xml:space="preserve">Satisfied customers are my top priority. If at any time you would like to provide feedback about the quality of service, please contact my manager </w:t>
      </w:r>
      <w:proofErr w:type="spellStart"/>
      <w:r>
        <w:rPr>
          <w:rFonts w:ascii="Arial" w:hAnsi="Arial" w:cs="Arial"/>
          <w:sz w:val="20"/>
          <w:szCs w:val="20"/>
        </w:rPr>
        <w:t>Nazmin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Haji</w:t>
      </w:r>
      <w:proofErr w:type="spellEnd"/>
      <w:r>
        <w:rPr>
          <w:rFonts w:ascii="Arial" w:hAnsi="Arial" w:cs="Arial"/>
          <w:sz w:val="20"/>
          <w:szCs w:val="20"/>
        </w:rPr>
        <w:t xml:space="preserve"> at </w:t>
      </w:r>
      <w:hyperlink r:id="rId16" w:history="1">
        <w:r>
          <w:rPr>
            <w:rStyle w:val="Hyperlink"/>
            <w:rFonts w:ascii="Arial" w:hAnsi="Arial" w:cs="Arial"/>
            <w:sz w:val="20"/>
            <w:szCs w:val="20"/>
          </w:rPr>
          <w:t>haji@ca.ibm.com</w:t>
        </w:r>
      </w:hyperlink>
      <w:r>
        <w:rPr>
          <w:rFonts w:ascii="Arial" w:hAnsi="Arial" w:cs="Arial"/>
          <w:sz w:val="20"/>
          <w:szCs w:val="20"/>
        </w:rPr>
        <w:t> </w:t>
      </w:r>
      <w:r>
        <w:br/>
      </w:r>
      <w:r>
        <w:br/>
      </w:r>
      <w:r>
        <w:br/>
      </w:r>
      <w:r>
        <w:rPr>
          <w:noProof/>
        </w:rPr>
        <w:drawing>
          <wp:inline distT="0" distB="0" distL="0" distR="0">
            <wp:extent cx="152400" cy="152400"/>
            <wp:effectExtent l="19050" t="0" r="0" b="0"/>
            <wp:docPr id="2" name="Picture 2" descr="Inactive hide details for &quot;Chavali, Ravikanth (Contractor)&quot; ---05/17/2013 11:05:09 AM---Yes, it answers my question to a great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nactive hide details for &quot;Chavali, Ravikanth (Contractor)&quot; ---05/17/2013 11:05:09 AM---Yes, it answers my question to a great 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424282"/>
          <w:sz w:val="20"/>
          <w:szCs w:val="20"/>
        </w:rPr>
        <w:t>"Chavali, Ravikanth (Contractor)" ---05/17/2013 11:05:09 AM---Yes, it answers my question to a great extent. I have a clarification though; I created a workspace</w:t>
      </w:r>
      <w:r>
        <w:br/>
      </w:r>
      <w:r>
        <w:br/>
      </w:r>
      <w:proofErr w:type="gramStart"/>
      <w:r>
        <w:rPr>
          <w:rFonts w:ascii="Arial" w:hAnsi="Arial" w:cs="Arial"/>
          <w:color w:val="5F5F5F"/>
          <w:sz w:val="15"/>
          <w:szCs w:val="15"/>
        </w:rPr>
        <w:t>From</w:t>
      </w:r>
      <w:proofErr w:type="gramEnd"/>
      <w:r>
        <w:rPr>
          <w:rFonts w:ascii="Arial" w:hAnsi="Arial" w:cs="Arial"/>
          <w:color w:val="5F5F5F"/>
          <w:sz w:val="15"/>
          <w:szCs w:val="15"/>
        </w:rPr>
        <w:t xml:space="preserve">: </w:t>
      </w:r>
      <w:r>
        <w:rPr>
          <w:rFonts w:ascii="Arial" w:hAnsi="Arial" w:cs="Arial"/>
          <w:sz w:val="15"/>
          <w:szCs w:val="15"/>
        </w:rPr>
        <w:t>"Chavali, Ravikanth (Contractor)" &lt;</w:t>
      </w:r>
      <w:hyperlink r:id="rId17" w:history="1">
        <w:r>
          <w:rPr>
            <w:rStyle w:val="Hyperlink"/>
            <w:rFonts w:ascii="Arial" w:hAnsi="Arial" w:cs="Arial"/>
            <w:sz w:val="15"/>
            <w:szCs w:val="15"/>
          </w:rPr>
          <w:t>Ravikanth.Chavali@usaa.com</w:t>
        </w:r>
      </w:hyperlink>
      <w:r>
        <w:rPr>
          <w:rFonts w:ascii="Arial" w:hAnsi="Arial" w:cs="Arial"/>
          <w:sz w:val="15"/>
          <w:szCs w:val="15"/>
        </w:rPr>
        <w:t>&gt;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To: </w:t>
      </w:r>
      <w:r>
        <w:rPr>
          <w:rFonts w:ascii="Arial" w:hAnsi="Arial" w:cs="Arial"/>
          <w:sz w:val="15"/>
          <w:szCs w:val="15"/>
        </w:rPr>
        <w:t>Kelly Mcgraw/Raleigh/IBM@IBMUS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Cc: </w:t>
      </w:r>
      <w:r>
        <w:rPr>
          <w:rFonts w:ascii="Arial" w:hAnsi="Arial" w:cs="Arial"/>
          <w:sz w:val="15"/>
          <w:szCs w:val="15"/>
        </w:rPr>
        <w:t>"</w:t>
      </w:r>
      <w:hyperlink r:id="rId18" w:history="1">
        <w:r>
          <w:rPr>
            <w:rStyle w:val="Hyperlink"/>
            <w:rFonts w:ascii="Arial" w:hAnsi="Arial" w:cs="Arial"/>
            <w:sz w:val="15"/>
            <w:szCs w:val="15"/>
          </w:rPr>
          <w:t>websphere_support@mainz.ibm.com</w:t>
        </w:r>
      </w:hyperlink>
      <w:r>
        <w:rPr>
          <w:rFonts w:ascii="Arial" w:hAnsi="Arial" w:cs="Arial"/>
          <w:sz w:val="15"/>
          <w:szCs w:val="15"/>
        </w:rPr>
        <w:t>" &lt;</w:t>
      </w:r>
      <w:hyperlink r:id="rId19" w:history="1">
        <w:r>
          <w:rPr>
            <w:rStyle w:val="Hyperlink"/>
            <w:rFonts w:ascii="Arial" w:hAnsi="Arial" w:cs="Arial"/>
            <w:sz w:val="15"/>
            <w:szCs w:val="15"/>
          </w:rPr>
          <w:t>websphere_support@mainz.ibm.com</w:t>
        </w:r>
      </w:hyperlink>
      <w:r>
        <w:rPr>
          <w:rFonts w:ascii="Arial" w:hAnsi="Arial" w:cs="Arial"/>
          <w:sz w:val="15"/>
          <w:szCs w:val="15"/>
        </w:rPr>
        <w:t>&gt;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Date: </w:t>
      </w:r>
      <w:r>
        <w:rPr>
          <w:rFonts w:ascii="Arial" w:hAnsi="Arial" w:cs="Arial"/>
          <w:sz w:val="15"/>
          <w:szCs w:val="15"/>
        </w:rPr>
        <w:t>05/17/2013 11:05 AM</w:t>
      </w:r>
      <w:r>
        <w:br/>
      </w:r>
      <w:r>
        <w:rPr>
          <w:rFonts w:ascii="Arial" w:hAnsi="Arial" w:cs="Arial"/>
          <w:color w:val="5F5F5F"/>
          <w:sz w:val="15"/>
          <w:szCs w:val="15"/>
        </w:rPr>
        <w:t xml:space="preserve">Subject: </w:t>
      </w:r>
      <w:r>
        <w:rPr>
          <w:rFonts w:ascii="Arial" w:hAnsi="Arial" w:cs="Arial"/>
          <w:sz w:val="15"/>
          <w:szCs w:val="15"/>
        </w:rPr>
        <w:t>RE: EXTERNAL: Re: PMR 05502,004,000 -</w:t>
      </w:r>
      <w:proofErr w:type="spellStart"/>
      <w:r>
        <w:rPr>
          <w:rFonts w:ascii="Arial" w:hAnsi="Arial" w:cs="Arial"/>
          <w:sz w:val="15"/>
          <w:szCs w:val="15"/>
        </w:rPr>
        <w:t>nosec</w:t>
      </w:r>
      <w:proofErr w:type="spellEnd"/>
    </w:p>
    <w:p w:rsidR="00274D2B" w:rsidRDefault="00274D2B" w:rsidP="00274D2B">
      <w:pPr>
        <w:rPr>
          <w:rFonts w:eastAsia="Times New Roman"/>
        </w:rPr>
      </w:pPr>
      <w:r>
        <w:rPr>
          <w:rFonts w:eastAsia="Times New Roman"/>
        </w:rPr>
        <w:pict>
          <v:rect id="_x0000_i1029" style="width:468pt;height:1.5pt" o:hrstd="t" o:hrnoshade="t" o:hr="t" fillcolor="#8091a5" stroked="f"/>
        </w:pict>
      </w:r>
    </w:p>
    <w:p w:rsidR="00274D2B" w:rsidRDefault="00274D2B" w:rsidP="00274D2B">
      <w:pPr>
        <w:rPr>
          <w:rFonts w:eastAsia="Times New Roman"/>
        </w:rPr>
      </w:pP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 xml:space="preserve">Yes, it answers my question to a great extent. </w:t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> </w:t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 xml:space="preserve">I have a clarification though; I created a workspace for each group; after the fact that the association/binding is made, few days later if another administrator is looking at the workspace would like to know to which group this workspace </w:t>
      </w:r>
      <w:proofErr w:type="gramStart"/>
      <w:r>
        <w:rPr>
          <w:rFonts w:ascii="Arial" w:eastAsia="Times New Roman" w:hAnsi="Arial" w:cs="Arial"/>
          <w:color w:val="000080"/>
          <w:sz w:val="20"/>
          <w:szCs w:val="20"/>
        </w:rPr>
        <w:t>was  associated</w:t>
      </w:r>
      <w:proofErr w:type="gramEnd"/>
      <w:r>
        <w:rPr>
          <w:rFonts w:ascii="Arial" w:eastAsia="Times New Roman" w:hAnsi="Arial" w:cs="Arial"/>
          <w:color w:val="000080"/>
          <w:sz w:val="20"/>
          <w:szCs w:val="20"/>
        </w:rPr>
        <w:t xml:space="preserve">/bound; How can we identify that association looking at the workspace? On the </w:t>
      </w:r>
      <w:proofErr w:type="spellStart"/>
      <w:r>
        <w:rPr>
          <w:rFonts w:ascii="Arial" w:eastAsia="Times New Roman" w:hAnsi="Arial" w:cs="Arial"/>
          <w:color w:val="000080"/>
          <w:sz w:val="20"/>
          <w:szCs w:val="20"/>
        </w:rPr>
        <w:t>otherhand</w:t>
      </w:r>
      <w:proofErr w:type="spellEnd"/>
      <w:r>
        <w:rPr>
          <w:rFonts w:ascii="Arial" w:eastAsia="Times New Roman" w:hAnsi="Arial" w:cs="Arial"/>
          <w:color w:val="000080"/>
          <w:sz w:val="20"/>
          <w:szCs w:val="20"/>
        </w:rPr>
        <w:t xml:space="preserve">, </w:t>
      </w:r>
      <w:proofErr w:type="gramStart"/>
      <w:r>
        <w:rPr>
          <w:rFonts w:ascii="Arial" w:eastAsia="Times New Roman" w:hAnsi="Arial" w:cs="Arial"/>
          <w:color w:val="000080"/>
          <w:sz w:val="20"/>
          <w:szCs w:val="20"/>
        </w:rPr>
        <w:t>How</w:t>
      </w:r>
      <w:proofErr w:type="gramEnd"/>
      <w:r>
        <w:rPr>
          <w:rFonts w:ascii="Arial" w:eastAsia="Times New Roman" w:hAnsi="Arial" w:cs="Arial"/>
          <w:color w:val="000080"/>
          <w:sz w:val="20"/>
          <w:szCs w:val="20"/>
        </w:rPr>
        <w:t xml:space="preserve"> can we identify the same association looking at the groups under the </w:t>
      </w:r>
      <w:proofErr w:type="spellStart"/>
      <w:r>
        <w:rPr>
          <w:rFonts w:ascii="Arial" w:eastAsia="Times New Roman" w:hAnsi="Arial" w:cs="Arial"/>
          <w:color w:val="000080"/>
          <w:sz w:val="20"/>
          <w:szCs w:val="20"/>
        </w:rPr>
        <w:t>pushtoclient</w:t>
      </w:r>
      <w:proofErr w:type="spellEnd"/>
      <w:r>
        <w:rPr>
          <w:rFonts w:ascii="Arial" w:eastAsia="Times New Roman" w:hAnsi="Arial" w:cs="Arial"/>
          <w:color w:val="000080"/>
          <w:sz w:val="20"/>
          <w:szCs w:val="20"/>
        </w:rPr>
        <w:t xml:space="preserve"> root directory on the OMVS/USS?</w:t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> </w:t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> </w:t>
      </w:r>
      <w:r>
        <w:rPr>
          <w:rFonts w:eastAsia="Times New Roman"/>
        </w:rPr>
        <w:br/>
      </w:r>
      <w:r>
        <w:rPr>
          <w:rFonts w:ascii="Verdana" w:eastAsia="Times New Roman" w:hAnsi="Verdana"/>
          <w:color w:val="000080"/>
          <w:sz w:val="20"/>
          <w:szCs w:val="20"/>
        </w:rPr>
        <w:t> </w:t>
      </w:r>
      <w:r>
        <w:rPr>
          <w:rFonts w:eastAsia="Times New Roman"/>
        </w:rPr>
        <w:br/>
      </w:r>
      <w:r>
        <w:rPr>
          <w:rFonts w:ascii="Verdana" w:eastAsia="Times New Roman" w:hAnsi="Verdana"/>
          <w:color w:val="000080"/>
          <w:sz w:val="20"/>
          <w:szCs w:val="20"/>
        </w:rPr>
        <w:t>Thanks</w:t>
      </w:r>
      <w:proofErr w:type="gramStart"/>
      <w:r>
        <w:rPr>
          <w:rFonts w:ascii="Verdana" w:eastAsia="Times New Roman" w:hAnsi="Verdana"/>
          <w:color w:val="000080"/>
          <w:sz w:val="20"/>
          <w:szCs w:val="20"/>
        </w:rPr>
        <w:t>,</w:t>
      </w:r>
      <w:proofErr w:type="gramEnd"/>
      <w:r>
        <w:rPr>
          <w:rFonts w:ascii="Verdana" w:eastAsia="Times New Roman" w:hAnsi="Verdana"/>
          <w:sz w:val="20"/>
          <w:szCs w:val="20"/>
        </w:rPr>
        <w:br/>
        <w:t>Ravikanth Chavali</w:t>
      </w:r>
      <w:r>
        <w:rPr>
          <w:rFonts w:ascii="Verdana" w:eastAsia="Times New Roman" w:hAnsi="Verdana"/>
          <w:color w:val="000080"/>
          <w:sz w:val="20"/>
          <w:szCs w:val="20"/>
        </w:rPr>
        <w:br/>
        <w:t>Ph:(210) 232-4730</w:t>
      </w:r>
      <w:r>
        <w:rPr>
          <w:rFonts w:eastAsia="Times New Roman"/>
        </w:rPr>
        <w:br/>
      </w:r>
      <w:r>
        <w:rPr>
          <w:rFonts w:ascii="Arial" w:eastAsia="Times New Roman" w:hAnsi="Arial" w:cs="Arial"/>
          <w:color w:val="000080"/>
          <w:sz w:val="20"/>
          <w:szCs w:val="20"/>
        </w:rPr>
        <w:t> </w:t>
      </w:r>
      <w:r>
        <w:rPr>
          <w:rFonts w:eastAsia="Times New Roman"/>
        </w:rPr>
        <w:br/>
      </w:r>
      <w:r>
        <w:rPr>
          <w:rFonts w:ascii="Tahoma" w:eastAsia="Times New Roman" w:hAnsi="Tahoma" w:cs="Tahoma"/>
          <w:b/>
          <w:bCs/>
          <w:sz w:val="20"/>
          <w:szCs w:val="20"/>
        </w:rPr>
        <w:t>From:</w:t>
      </w:r>
      <w:r>
        <w:rPr>
          <w:rFonts w:ascii="Tahoma" w:eastAsia="Times New Roman" w:hAnsi="Tahoma" w:cs="Tahoma"/>
          <w:sz w:val="20"/>
          <w:szCs w:val="20"/>
        </w:rPr>
        <w:t> Kelly Mcgraw [</w:t>
      </w:r>
      <w:hyperlink r:id="rId20" w:history="1">
        <w:r>
          <w:rPr>
            <w:rStyle w:val="Hyperlink"/>
            <w:rFonts w:ascii="Tahoma" w:eastAsia="Times New Roman" w:hAnsi="Tahoma" w:cs="Tahoma"/>
            <w:sz w:val="20"/>
            <w:szCs w:val="20"/>
          </w:rPr>
          <w:t>mailto:mcgrawk@us.ibm.com</w:t>
        </w:r>
      </w:hyperlink>
      <w:r>
        <w:rPr>
          <w:rFonts w:ascii="Tahoma" w:eastAsia="Times New Roman" w:hAnsi="Tahoma" w:cs="Tahoma"/>
          <w:sz w:val="20"/>
          <w:szCs w:val="20"/>
        </w:rPr>
        <w:t xml:space="preserve">] </w:t>
      </w:r>
      <w:r>
        <w:rPr>
          <w:rFonts w:ascii="Tahoma" w:eastAsia="Times New Roman" w:hAnsi="Tahoma" w:cs="Tahoma"/>
          <w:b/>
          <w:bCs/>
          <w:sz w:val="20"/>
          <w:szCs w:val="20"/>
        </w:rPr>
        <w:br/>
        <w:t>Sent:</w:t>
      </w:r>
      <w:r>
        <w:rPr>
          <w:rFonts w:ascii="Tahoma" w:eastAsia="Times New Roman" w:hAnsi="Tahoma" w:cs="Tahoma"/>
          <w:sz w:val="20"/>
          <w:szCs w:val="20"/>
        </w:rPr>
        <w:t> Thursday, May 16, 2013 12:56 PM</w:t>
      </w:r>
      <w:r>
        <w:rPr>
          <w:rFonts w:ascii="Tahoma" w:eastAsia="Times New Roman" w:hAnsi="Tahoma" w:cs="Tahoma"/>
          <w:b/>
          <w:bCs/>
          <w:sz w:val="20"/>
          <w:szCs w:val="20"/>
        </w:rPr>
        <w:br/>
        <w:t>To:</w:t>
      </w:r>
      <w:r>
        <w:rPr>
          <w:rFonts w:ascii="Tahoma" w:eastAsia="Times New Roman" w:hAnsi="Tahoma" w:cs="Tahoma"/>
          <w:sz w:val="20"/>
          <w:szCs w:val="20"/>
        </w:rPr>
        <w:t> Chavali, Ravikanth (Contractor)</w:t>
      </w:r>
      <w:r>
        <w:rPr>
          <w:rFonts w:ascii="Tahoma" w:eastAsia="Times New Roman" w:hAnsi="Tahoma" w:cs="Tahoma"/>
          <w:b/>
          <w:bCs/>
          <w:sz w:val="20"/>
          <w:szCs w:val="20"/>
        </w:rPr>
        <w:br/>
        <w:t>Cc:</w:t>
      </w:r>
      <w:r>
        <w:rPr>
          <w:rFonts w:ascii="Tahoma" w:eastAsia="Times New Roman" w:hAnsi="Tahoma" w:cs="Tahoma"/>
          <w:sz w:val="20"/>
          <w:szCs w:val="20"/>
        </w:rPr>
        <w:t> </w:t>
      </w:r>
      <w:hyperlink r:id="rId21" w:history="1">
        <w:r>
          <w:rPr>
            <w:rStyle w:val="Hyperlink"/>
            <w:rFonts w:ascii="Tahoma" w:eastAsia="Times New Roman" w:hAnsi="Tahoma" w:cs="Tahoma"/>
            <w:sz w:val="20"/>
            <w:szCs w:val="20"/>
          </w:rPr>
          <w:t>websphere_support@mainz.ibm.com</w:t>
        </w:r>
      </w:hyperlink>
      <w:r>
        <w:rPr>
          <w:rFonts w:ascii="Tahoma" w:eastAsia="Times New Roman" w:hAnsi="Tahoma" w:cs="Tahoma"/>
          <w:b/>
          <w:bCs/>
          <w:sz w:val="20"/>
          <w:szCs w:val="20"/>
        </w:rPr>
        <w:br/>
        <w:t>Subject:</w:t>
      </w:r>
      <w:r>
        <w:rPr>
          <w:rFonts w:ascii="Tahoma" w:eastAsia="Times New Roman" w:hAnsi="Tahoma" w:cs="Tahoma"/>
          <w:sz w:val="20"/>
          <w:szCs w:val="20"/>
        </w:rPr>
        <w:t> EXTERNAL: Re: PMR 05502,004,000 -</w:t>
      </w:r>
      <w:proofErr w:type="spellStart"/>
      <w:r>
        <w:rPr>
          <w:rFonts w:ascii="Tahoma" w:eastAsia="Times New Roman" w:hAnsi="Tahoma" w:cs="Tahoma"/>
          <w:sz w:val="20"/>
          <w:szCs w:val="20"/>
        </w:rPr>
        <w:t>nosec</w:t>
      </w:r>
      <w:proofErr w:type="spellEnd"/>
      <w:r>
        <w:rPr>
          <w:rFonts w:ascii="Tahoma" w:eastAsia="Times New Roman" w:hAnsi="Tahoma" w:cs="Tahoma"/>
          <w:sz w:val="20"/>
          <w:szCs w:val="20"/>
        </w:rPr>
        <w:t xml:space="preserve"> </w:t>
      </w:r>
      <w:r>
        <w:rPr>
          <w:rFonts w:eastAsia="Times New Roman"/>
        </w:rPr>
        <w:br/>
        <w:t xml:space="preserve">  </w:t>
      </w:r>
    </w:p>
    <w:p w:rsidR="00274D2B" w:rsidRDefault="00274D2B" w:rsidP="00274D2B">
      <w:pPr>
        <w:pStyle w:val="NormalWeb"/>
      </w:pPr>
      <w:r>
        <w:rPr>
          <w:rFonts w:ascii="Arial" w:hAnsi="Arial" w:cs="Arial"/>
          <w:sz w:val="20"/>
          <w:szCs w:val="20"/>
        </w:rPr>
        <w:t xml:space="preserve">Hi Ravi, </w:t>
      </w:r>
      <w:r>
        <w:br/>
      </w:r>
      <w:r>
        <w:rPr>
          <w:rFonts w:ascii="Arial" w:hAnsi="Arial" w:cs="Arial"/>
          <w:sz w:val="20"/>
          <w:szCs w:val="20"/>
        </w:rPr>
        <w:br/>
        <w:t xml:space="preserve">I have opened up a new PMR for your concern regarding the message when exporting configuration files. It is PMR 05502,004,000. I need to separate your 5 questions in case they spawn off into something deeper, this way the initial record is not cluttered with multiple issues. </w:t>
      </w:r>
      <w:r>
        <w:br/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lastRenderedPageBreak/>
        <w:t xml:space="preserve">In our help docs we state the following for this message: </w:t>
      </w:r>
      <w:hyperlink r:id="rId22" w:history="1">
        <w:r>
          <w:rPr>
            <w:rStyle w:val="Hyperlink"/>
            <w:rFonts w:ascii="Arial" w:hAnsi="Arial" w:cs="Arial"/>
            <w:sz w:val="20"/>
            <w:szCs w:val="20"/>
          </w:rPr>
          <w:t>http://pic.dhe.ibm.com/infocenter/ratdevz/v8r5/topic/com.ibm.etools.rdz.messages.doc/ref/com.ibm.etools.zide.cmn.doc/CRRZI0755W.html?resultof=%22%43%52%52%5a%49%30%37%35%35%57%22%20%22%63%72%72%7a%69%30%37%35%35%77%22%20</w:t>
        </w:r>
      </w:hyperlink>
      <w:r>
        <w:br/>
      </w:r>
      <w:r>
        <w:rPr>
          <w:rFonts w:ascii="Arial" w:hAnsi="Arial" w:cs="Arial"/>
          <w:b/>
          <w:bCs/>
          <w:sz w:val="20"/>
          <w:szCs w:val="20"/>
        </w:rPr>
        <w:br/>
        <w:t>CRRZI0755W</w:t>
      </w:r>
      <w:r>
        <w:rPr>
          <w:rFonts w:ascii="Arial" w:hAnsi="Arial" w:cs="Arial"/>
          <w:sz w:val="20"/>
          <w:szCs w:val="20"/>
        </w:rPr>
        <w:br/>
        <w:t>You are requesting to export configuration files to group {0}. This action creates an association between the workspace and configuration group {0}.</w:t>
      </w:r>
      <w:r>
        <w:br/>
      </w:r>
      <w:r>
        <w:rPr>
          <w:rFonts w:ascii="Arial" w:hAnsi="Arial" w:cs="Arial"/>
          <w:b/>
          <w:bCs/>
          <w:sz w:val="20"/>
          <w:szCs w:val="20"/>
        </w:rPr>
        <w:br/>
        <w:t>Explanation</w:t>
      </w:r>
      <w:r>
        <w:rPr>
          <w:rFonts w:ascii="Arial" w:hAnsi="Arial" w:cs="Arial"/>
          <w:sz w:val="20"/>
          <w:szCs w:val="20"/>
        </w:rPr>
        <w:br/>
      </w:r>
      <w:proofErr w:type="gramStart"/>
      <w:r>
        <w:rPr>
          <w:rFonts w:ascii="Arial" w:hAnsi="Arial" w:cs="Arial"/>
          <w:sz w:val="20"/>
          <w:szCs w:val="20"/>
        </w:rPr>
        <w:t>When</w:t>
      </w:r>
      <w:proofErr w:type="gramEnd"/>
      <w:r>
        <w:rPr>
          <w:rFonts w:ascii="Arial" w:hAnsi="Arial" w:cs="Arial"/>
          <w:sz w:val="20"/>
          <w:szCs w:val="20"/>
        </w:rPr>
        <w:t xml:space="preserve"> you export a configuration file from a workspace to a configuration group, the workspace is bound to that group. All subsequent export requests from this workspace are exported to the same group.</w:t>
      </w:r>
      <w:r>
        <w:br/>
      </w:r>
      <w:r>
        <w:rPr>
          <w:rFonts w:ascii="Arial" w:hAnsi="Arial" w:cs="Arial"/>
          <w:sz w:val="20"/>
          <w:szCs w:val="20"/>
        </w:rPr>
        <w:br/>
        <w:t>Does that answer your question?</w:t>
      </w:r>
      <w:r>
        <w:br/>
      </w:r>
      <w:r>
        <w:rPr>
          <w:rFonts w:ascii="Arial" w:hAnsi="Arial" w:cs="Arial"/>
          <w:sz w:val="20"/>
          <w:szCs w:val="20"/>
        </w:rPr>
        <w:br/>
        <w:t xml:space="preserve">History of PMR: </w:t>
      </w:r>
    </w:p>
    <w:p w:rsidR="00274D2B" w:rsidRDefault="00274D2B" w:rsidP="00274D2B">
      <w:pPr>
        <w:ind w:left="720"/>
        <w:rPr>
          <w:rFonts w:eastAsia="Times New Roman"/>
        </w:rPr>
      </w:pPr>
      <w:r>
        <w:rPr>
          <w:rFonts w:ascii="Arial" w:eastAsia="Times New Roman" w:hAnsi="Arial" w:cs="Arial"/>
          <w:color w:val="000080"/>
          <w:sz w:val="20"/>
          <w:szCs w:val="20"/>
        </w:rPr>
        <w:t>2.    As I complete my export process. I got the below message. How does the association make a difference? Does it mean I always have to use this same workspace for exporting other configurations as well?</w:t>
      </w:r>
    </w:p>
    <w:p w:rsidR="00274D2B" w:rsidRDefault="00274D2B" w:rsidP="00274D2B">
      <w:pPr>
        <w:rPr>
          <w:rFonts w:eastAsia="Times New Roman"/>
        </w:rPr>
      </w:pPr>
      <w:r>
        <w:rPr>
          <w:rFonts w:eastAsia="Times New Roman"/>
          <w:noProof/>
        </w:rPr>
        <w:drawing>
          <wp:inline distT="0" distB="0" distL="0" distR="0">
            <wp:extent cx="5067300" cy="1571625"/>
            <wp:effectExtent l="19050" t="0" r="0" b="0"/>
            <wp:docPr id="3" name="Picture 3" descr="cid:image006.png@01CE44F6.0DE04C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6.png@01CE44F6.0DE04C10"/>
                    <pic:cNvPicPr>
                      <a:picLocks noChangeAspect="1" noChangeArrowheads="1"/>
                    </pic:cNvPicPr>
                  </pic:nvPicPr>
                  <pic:blipFill>
                    <a:blip r:embed="rId23" r:link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 xml:space="preserve">Kind Regards, 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>______________________________</w:t>
      </w:r>
      <w:r>
        <w:rPr>
          <w:rFonts w:ascii="Arial" w:eastAsia="Times New Roman" w:hAnsi="Arial" w:cs="Arial"/>
          <w:sz w:val="20"/>
          <w:szCs w:val="20"/>
        </w:rPr>
        <w:br/>
      </w:r>
      <w:r>
        <w:rPr>
          <w:rFonts w:ascii="Arial" w:eastAsia="Times New Roman" w:hAnsi="Arial" w:cs="Arial"/>
          <w:sz w:val="20"/>
          <w:szCs w:val="20"/>
        </w:rPr>
        <w:br/>
        <w:t xml:space="preserve">Kelly McGraw </w:t>
      </w:r>
      <w:r>
        <w:rPr>
          <w:rFonts w:ascii="Arial" w:eastAsia="Times New Roman" w:hAnsi="Arial" w:cs="Arial"/>
          <w:sz w:val="20"/>
          <w:szCs w:val="20"/>
        </w:rPr>
        <w:br/>
        <w:t xml:space="preserve">Rational Developer for System z </w:t>
      </w:r>
      <w:r>
        <w:rPr>
          <w:rFonts w:ascii="Arial" w:eastAsia="Times New Roman" w:hAnsi="Arial" w:cs="Arial"/>
          <w:sz w:val="20"/>
          <w:szCs w:val="20"/>
        </w:rPr>
        <w:br/>
        <w:t xml:space="preserve">Technical Support Engineer </w:t>
      </w:r>
      <w:r>
        <w:rPr>
          <w:rFonts w:ascii="Arial" w:eastAsia="Times New Roman" w:hAnsi="Arial" w:cs="Arial"/>
          <w:sz w:val="20"/>
          <w:szCs w:val="20"/>
        </w:rPr>
        <w:br/>
        <w:t xml:space="preserve">919.254.6652 </w:t>
      </w:r>
      <w:r>
        <w:rPr>
          <w:rFonts w:eastAsia="Times New Roman"/>
          <w:color w:val="0000FF"/>
          <w:u w:val="single"/>
        </w:rPr>
        <w:br/>
      </w:r>
      <w:hyperlink r:id="rId25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mcgrawk@us.ibm.com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eastAsia="Times New Roman"/>
          <w:color w:val="0000FF"/>
          <w:u w:val="single"/>
        </w:rPr>
        <w:br/>
      </w:r>
      <w:hyperlink r:id="rId26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IBM Rational Developer for System z Support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eastAsia="Times New Roman"/>
          <w:color w:val="0000FF"/>
          <w:u w:val="single"/>
        </w:rPr>
        <w:br/>
      </w:r>
      <w:hyperlink r:id="rId27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IBM Rational Development and Test Environment for System z Support</w:t>
        </w:r>
      </w:hyperlink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eastAsia="Times New Roman"/>
        </w:rPr>
        <w:t xml:space="preserve">  </w:t>
      </w:r>
    </w:p>
    <w:p w:rsidR="00274D2B" w:rsidRDefault="00274D2B" w:rsidP="00274D2B">
      <w:pPr>
        <w:pStyle w:val="NormalWeb"/>
      </w:pPr>
      <w:r>
        <w:rPr>
          <w:rFonts w:ascii="Arial" w:hAnsi="Arial" w:cs="Arial"/>
          <w:sz w:val="20"/>
          <w:szCs w:val="20"/>
        </w:rPr>
        <w:t xml:space="preserve">Satisfied customers are my top priority. If at any time you would like to provide feedback about the quality of service, please contact my manager </w:t>
      </w:r>
      <w:proofErr w:type="spellStart"/>
      <w:r>
        <w:rPr>
          <w:rFonts w:ascii="Arial" w:hAnsi="Arial" w:cs="Arial"/>
          <w:sz w:val="20"/>
          <w:szCs w:val="20"/>
        </w:rPr>
        <w:t>Nazmin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Haji</w:t>
      </w:r>
      <w:proofErr w:type="spellEnd"/>
      <w:r>
        <w:rPr>
          <w:rFonts w:ascii="Arial" w:hAnsi="Arial" w:cs="Arial"/>
          <w:sz w:val="20"/>
          <w:szCs w:val="20"/>
        </w:rPr>
        <w:t xml:space="preserve"> at </w:t>
      </w:r>
      <w:hyperlink r:id="rId28" w:history="1">
        <w:r>
          <w:rPr>
            <w:rStyle w:val="Hyperlink"/>
            <w:rFonts w:ascii="Arial" w:hAnsi="Arial" w:cs="Arial"/>
            <w:sz w:val="20"/>
            <w:szCs w:val="20"/>
          </w:rPr>
          <w:t>haji@ca.ibm.com</w:t>
        </w:r>
      </w:hyperlink>
      <w:r>
        <w:rPr>
          <w:rFonts w:ascii="Arial" w:hAnsi="Arial" w:cs="Arial"/>
          <w:sz w:val="20"/>
          <w:szCs w:val="20"/>
        </w:rPr>
        <w:t> </w:t>
      </w:r>
      <w:r>
        <w:t xml:space="preserve"> </w:t>
      </w:r>
    </w:p>
    <w:p w:rsidR="00107C7A" w:rsidRDefault="00107C7A"/>
    <w:sectPr w:rsidR="00107C7A" w:rsidSect="00107C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altName w:val="Tahom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74D2B"/>
    <w:rsid w:val="00107C7A"/>
    <w:rsid w:val="001772E6"/>
    <w:rsid w:val="001B149E"/>
    <w:rsid w:val="00274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4D2B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74D2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74D2B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4D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D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0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1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7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mailto:mcgrawk@us.ibm.com" TargetMode="External"/><Relationship Id="rId18" Type="http://schemas.openxmlformats.org/officeDocument/2006/relationships/hyperlink" Target="mailto:websphere_support@mainz.ibm.com" TargetMode="External"/><Relationship Id="rId26" Type="http://schemas.openxmlformats.org/officeDocument/2006/relationships/hyperlink" Target="http://www-03.ibm.com/software/products/us/en/developerforsystemz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websphere_support@mainz.ibm.com" TargetMode="External"/><Relationship Id="rId7" Type="http://schemas.openxmlformats.org/officeDocument/2006/relationships/hyperlink" Target="mailto:haji@ca.ibm.com" TargetMode="External"/><Relationship Id="rId12" Type="http://schemas.openxmlformats.org/officeDocument/2006/relationships/hyperlink" Target="mailto:websphere_support@mainz.ibm.com" TargetMode="External"/><Relationship Id="rId17" Type="http://schemas.openxmlformats.org/officeDocument/2006/relationships/hyperlink" Target="mailto:Ravikanth.Chavali@usaa.com" TargetMode="External"/><Relationship Id="rId25" Type="http://schemas.openxmlformats.org/officeDocument/2006/relationships/hyperlink" Target="mailto:mcgrawk@us.ibm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haji@ca.ibm.com" TargetMode="External"/><Relationship Id="rId20" Type="http://schemas.openxmlformats.org/officeDocument/2006/relationships/hyperlink" Target="mailto:mcgrawk@us.ibm.com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-01.ibm.com/software/rational/products/devtest/systemz/" TargetMode="External"/><Relationship Id="rId11" Type="http://schemas.openxmlformats.org/officeDocument/2006/relationships/hyperlink" Target="mailto:websphere_support@mainz.ibm.com" TargetMode="External"/><Relationship Id="rId24" Type="http://schemas.openxmlformats.org/officeDocument/2006/relationships/image" Target="cid:2__=0ABBF119DFE9E48B8f9e8a93df938@us.ibm.com" TargetMode="External"/><Relationship Id="rId5" Type="http://schemas.openxmlformats.org/officeDocument/2006/relationships/hyperlink" Target="http://www-03.ibm.com/software/products/us/en/developerforsystemz" TargetMode="External"/><Relationship Id="rId15" Type="http://schemas.openxmlformats.org/officeDocument/2006/relationships/hyperlink" Target="http://www-01.ibm.com/software/rational/products/devtest/systemz/" TargetMode="External"/><Relationship Id="rId23" Type="http://schemas.openxmlformats.org/officeDocument/2006/relationships/image" Target="media/image2.png"/><Relationship Id="rId28" Type="http://schemas.openxmlformats.org/officeDocument/2006/relationships/hyperlink" Target="mailto:haji@ca.ibm.com" TargetMode="External"/><Relationship Id="rId10" Type="http://schemas.openxmlformats.org/officeDocument/2006/relationships/hyperlink" Target="mailto:Ravikanth.Chavali@usaa.com" TargetMode="External"/><Relationship Id="rId19" Type="http://schemas.openxmlformats.org/officeDocument/2006/relationships/hyperlink" Target="mailto:websphere_support@mainz.ibm.com" TargetMode="External"/><Relationship Id="rId4" Type="http://schemas.openxmlformats.org/officeDocument/2006/relationships/hyperlink" Target="mailto:mcgrawk@us.ibm.com" TargetMode="External"/><Relationship Id="rId9" Type="http://schemas.openxmlformats.org/officeDocument/2006/relationships/image" Target="cid:1__=0ABBF119DFE9E48B8f9e8a93df938@us.ibm.com" TargetMode="External"/><Relationship Id="rId14" Type="http://schemas.openxmlformats.org/officeDocument/2006/relationships/hyperlink" Target="http://www-03.ibm.com/software/products/us/en/developerforsystemz" TargetMode="External"/><Relationship Id="rId22" Type="http://schemas.openxmlformats.org/officeDocument/2006/relationships/hyperlink" Target="http://pic.dhe.ibm.com/infocenter/ratdevz/v8r5/topic/com.ibm.etools.rdz.messages.doc/ref/com.ibm.etools.zide.cmn.doc/CRRZI0755W.html?resultof=%22%43%52%52%5a%49%30%37%35%35%57%22%20%22%63%72%72%7a%69%30%37%35%35%77%22%20" TargetMode="External"/><Relationship Id="rId27" Type="http://schemas.openxmlformats.org/officeDocument/2006/relationships/hyperlink" Target="http://www-01.ibm.com/software/rational/products/devtest/systemz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970</Words>
  <Characters>5529</Characters>
  <Application>Microsoft Office Word</Application>
  <DocSecurity>0</DocSecurity>
  <Lines>46</Lines>
  <Paragraphs>12</Paragraphs>
  <ScaleCrop>false</ScaleCrop>
  <Company>USAA</Company>
  <LinksUpToDate>false</LinksUpToDate>
  <CharactersWithSpaces>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Ravikanth Chavali</dc:creator>
  <cp:lastModifiedBy>Ravikanth Chavali</cp:lastModifiedBy>
  <cp:revision>1</cp:revision>
  <dcterms:created xsi:type="dcterms:W3CDTF">2013-06-14T22:36:00Z</dcterms:created>
  <dcterms:modified xsi:type="dcterms:W3CDTF">2013-06-14T22:37:00Z</dcterms:modified>
</cp:coreProperties>
</file>